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31727" w14:textId="77777777" w:rsidR="00812EFF" w:rsidRDefault="0051131F">
      <w:pPr>
        <w:pStyle w:val="Title"/>
        <w:spacing w:before="58" w:line="276" w:lineRule="auto"/>
      </w:pPr>
      <w:r>
        <w:t>Disability</w:t>
      </w:r>
      <w:r>
        <w:rPr>
          <w:spacing w:val="-12"/>
        </w:rPr>
        <w:t xml:space="preserve"> </w:t>
      </w:r>
      <w:r>
        <w:t>Equality</w:t>
      </w:r>
      <w:r>
        <w:rPr>
          <w:spacing w:val="-12"/>
        </w:rPr>
        <w:t xml:space="preserve"> </w:t>
      </w:r>
      <w:r>
        <w:t>Scheme</w:t>
      </w:r>
      <w:r>
        <w:rPr>
          <w:spacing w:val="-11"/>
        </w:rPr>
        <w:t xml:space="preserve"> </w:t>
      </w:r>
      <w:r>
        <w:t>&amp; Accessibility Plan</w:t>
      </w:r>
    </w:p>
    <w:p w14:paraId="592BFEFF" w14:textId="5780FE52" w:rsidR="00812EFF" w:rsidRDefault="0051131F">
      <w:pPr>
        <w:pStyle w:val="Title"/>
        <w:spacing w:line="820" w:lineRule="exact"/>
        <w:ind w:left="6"/>
      </w:pPr>
      <w:r>
        <w:t>202</w:t>
      </w:r>
      <w:r w:rsidR="00147B8E">
        <w:t>5</w:t>
      </w:r>
      <w:r>
        <w:rPr>
          <w:spacing w:val="-9"/>
        </w:rPr>
        <w:t xml:space="preserve"> </w:t>
      </w:r>
      <w:r>
        <w:t>–</w:t>
      </w:r>
      <w:r>
        <w:rPr>
          <w:spacing w:val="-9"/>
        </w:rPr>
        <w:t xml:space="preserve"> </w:t>
      </w:r>
      <w:r>
        <w:rPr>
          <w:spacing w:val="-4"/>
        </w:rPr>
        <w:t>202</w:t>
      </w:r>
      <w:r w:rsidR="00147B8E">
        <w:rPr>
          <w:spacing w:val="-4"/>
        </w:rPr>
        <w:t>8</w:t>
      </w:r>
    </w:p>
    <w:p w14:paraId="07E24F96" w14:textId="77777777" w:rsidR="00812EFF" w:rsidRDefault="00812EFF">
      <w:pPr>
        <w:pStyle w:val="BodyText"/>
        <w:spacing w:before="0"/>
        <w:rPr>
          <w:b/>
          <w:sz w:val="20"/>
        </w:rPr>
      </w:pPr>
    </w:p>
    <w:p w14:paraId="1013E3E5" w14:textId="77777777" w:rsidR="00812EFF" w:rsidRDefault="00812EFF">
      <w:pPr>
        <w:pStyle w:val="BodyText"/>
        <w:spacing w:before="0"/>
        <w:rPr>
          <w:b/>
          <w:sz w:val="20"/>
        </w:rPr>
      </w:pPr>
    </w:p>
    <w:p w14:paraId="661A76B8" w14:textId="77777777" w:rsidR="00812EFF" w:rsidRDefault="00812EFF">
      <w:pPr>
        <w:pStyle w:val="BodyText"/>
        <w:spacing w:before="0"/>
        <w:rPr>
          <w:b/>
          <w:sz w:val="20"/>
        </w:rPr>
      </w:pPr>
    </w:p>
    <w:p w14:paraId="20496955" w14:textId="77777777" w:rsidR="00812EFF" w:rsidRDefault="00812EFF">
      <w:pPr>
        <w:pStyle w:val="BodyText"/>
        <w:spacing w:before="0"/>
        <w:rPr>
          <w:b/>
          <w:sz w:val="20"/>
        </w:rPr>
      </w:pPr>
    </w:p>
    <w:p w14:paraId="3B5A985A" w14:textId="77777777" w:rsidR="00812EFF" w:rsidRDefault="0051131F" w:rsidP="1A8CF9D8">
      <w:pPr>
        <w:pStyle w:val="BodyText"/>
        <w:spacing w:before="140"/>
        <w:rPr>
          <w:b/>
          <w:bCs/>
          <w:sz w:val="20"/>
          <w:szCs w:val="20"/>
        </w:rPr>
      </w:pPr>
      <w:r>
        <w:rPr>
          <w:noProof/>
        </w:rPr>
        <w:drawing>
          <wp:anchor distT="0" distB="0" distL="0" distR="0" simplePos="0" relativeHeight="251658240" behindDoc="1" locked="0" layoutInCell="1" allowOverlap="1" wp14:anchorId="507E58AF" wp14:editId="1A1D0E30">
            <wp:simplePos x="0" y="0"/>
            <wp:positionH relativeFrom="page">
              <wp:posOffset>2239435</wp:posOffset>
            </wp:positionH>
            <wp:positionV relativeFrom="paragraph">
              <wp:posOffset>250358</wp:posOffset>
            </wp:positionV>
            <wp:extent cx="3073198" cy="344214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3073198" cy="3442144"/>
                    </a:xfrm>
                    <a:prstGeom prst="rect">
                      <a:avLst/>
                    </a:prstGeom>
                  </pic:spPr>
                </pic:pic>
              </a:graphicData>
            </a:graphic>
          </wp:anchor>
        </w:drawing>
      </w:r>
    </w:p>
    <w:p w14:paraId="6DC72346" w14:textId="30B5A29C" w:rsidR="1A8CF9D8" w:rsidRDefault="1A8CF9D8" w:rsidP="1A8CF9D8">
      <w:pPr>
        <w:spacing w:before="286"/>
        <w:ind w:left="2" w:right="137"/>
        <w:jc w:val="center"/>
        <w:rPr>
          <w:color w:val="4471C4"/>
          <w:sz w:val="40"/>
          <w:szCs w:val="40"/>
        </w:rPr>
      </w:pPr>
    </w:p>
    <w:p w14:paraId="509FB6AF" w14:textId="6AF3A764" w:rsidR="1A8CF9D8" w:rsidRDefault="1A8CF9D8" w:rsidP="1A8CF9D8">
      <w:pPr>
        <w:spacing w:before="286"/>
        <w:ind w:left="2" w:right="137"/>
        <w:jc w:val="center"/>
        <w:rPr>
          <w:color w:val="4471C4"/>
          <w:sz w:val="40"/>
          <w:szCs w:val="40"/>
        </w:rPr>
      </w:pPr>
    </w:p>
    <w:p w14:paraId="48E25B70" w14:textId="6EB20F06" w:rsidR="1A8CF9D8" w:rsidRDefault="1A8CF9D8" w:rsidP="1A8CF9D8">
      <w:pPr>
        <w:spacing w:before="286"/>
        <w:ind w:left="2" w:right="137"/>
        <w:jc w:val="center"/>
        <w:rPr>
          <w:color w:val="4471C4"/>
          <w:sz w:val="40"/>
          <w:szCs w:val="40"/>
        </w:rPr>
      </w:pPr>
    </w:p>
    <w:p w14:paraId="5A730757" w14:textId="76E76EAD" w:rsidR="1A8CF9D8" w:rsidRDefault="1A8CF9D8" w:rsidP="1A8CF9D8">
      <w:pPr>
        <w:spacing w:before="286"/>
        <w:ind w:left="2" w:right="137"/>
        <w:jc w:val="center"/>
        <w:rPr>
          <w:color w:val="4471C4"/>
          <w:sz w:val="40"/>
          <w:szCs w:val="40"/>
        </w:rPr>
      </w:pPr>
    </w:p>
    <w:p w14:paraId="45174FA0" w14:textId="0C911CFC" w:rsidR="1A8CF9D8" w:rsidRDefault="1A8CF9D8" w:rsidP="1A8CF9D8">
      <w:pPr>
        <w:spacing w:before="286"/>
        <w:ind w:left="2" w:right="137"/>
        <w:jc w:val="center"/>
        <w:rPr>
          <w:color w:val="4471C4"/>
          <w:sz w:val="40"/>
          <w:szCs w:val="40"/>
        </w:rPr>
      </w:pPr>
    </w:p>
    <w:p w14:paraId="31CF2E8D" w14:textId="76C0A729" w:rsidR="1A8CF9D8" w:rsidRDefault="1A8CF9D8" w:rsidP="1A8CF9D8">
      <w:pPr>
        <w:spacing w:before="286"/>
        <w:ind w:left="2" w:right="137"/>
        <w:jc w:val="center"/>
        <w:rPr>
          <w:color w:val="4471C4"/>
          <w:sz w:val="40"/>
          <w:szCs w:val="40"/>
        </w:rPr>
      </w:pPr>
    </w:p>
    <w:p w14:paraId="27A334EF" w14:textId="72282627" w:rsidR="1A8CF9D8" w:rsidRDefault="1A8CF9D8" w:rsidP="1A8CF9D8">
      <w:pPr>
        <w:spacing w:before="286"/>
        <w:ind w:left="2" w:right="137"/>
        <w:jc w:val="center"/>
        <w:rPr>
          <w:color w:val="4471C4"/>
          <w:sz w:val="40"/>
          <w:szCs w:val="40"/>
        </w:rPr>
      </w:pPr>
    </w:p>
    <w:p w14:paraId="1D93908F" w14:textId="77777777" w:rsidR="00812EFF" w:rsidRDefault="0051131F">
      <w:pPr>
        <w:spacing w:before="286"/>
        <w:ind w:left="2" w:right="137"/>
        <w:jc w:val="center"/>
        <w:rPr>
          <w:sz w:val="40"/>
        </w:rPr>
      </w:pPr>
      <w:r>
        <w:rPr>
          <w:color w:val="4471C4"/>
          <w:sz w:val="40"/>
        </w:rPr>
        <w:t>‘Choosing</w:t>
      </w:r>
      <w:r>
        <w:rPr>
          <w:color w:val="4471C4"/>
          <w:spacing w:val="-4"/>
          <w:sz w:val="40"/>
        </w:rPr>
        <w:t xml:space="preserve"> </w:t>
      </w:r>
      <w:r>
        <w:rPr>
          <w:color w:val="4471C4"/>
          <w:sz w:val="40"/>
        </w:rPr>
        <w:t>to</w:t>
      </w:r>
      <w:r>
        <w:rPr>
          <w:color w:val="4471C4"/>
          <w:spacing w:val="-4"/>
          <w:sz w:val="40"/>
        </w:rPr>
        <w:t xml:space="preserve"> </w:t>
      </w:r>
      <w:r>
        <w:rPr>
          <w:color w:val="4471C4"/>
          <w:sz w:val="40"/>
        </w:rPr>
        <w:t>be</w:t>
      </w:r>
      <w:r>
        <w:rPr>
          <w:color w:val="4471C4"/>
          <w:spacing w:val="-4"/>
          <w:sz w:val="40"/>
        </w:rPr>
        <w:t xml:space="preserve"> </w:t>
      </w:r>
      <w:r>
        <w:rPr>
          <w:color w:val="4471C4"/>
          <w:spacing w:val="-2"/>
          <w:sz w:val="40"/>
        </w:rPr>
        <w:t>Successful’</w:t>
      </w:r>
    </w:p>
    <w:p w14:paraId="411D8BF3" w14:textId="77777777" w:rsidR="00812EFF" w:rsidRDefault="00812EFF">
      <w:pPr>
        <w:pStyle w:val="BodyText"/>
        <w:spacing w:before="237"/>
        <w:rPr>
          <w:sz w:val="40"/>
        </w:rPr>
      </w:pPr>
    </w:p>
    <w:p w14:paraId="258EC67D" w14:textId="77777777" w:rsidR="00812EFF" w:rsidRDefault="0051131F">
      <w:pPr>
        <w:ind w:left="112" w:right="246"/>
        <w:rPr>
          <w:sz w:val="20"/>
        </w:rPr>
      </w:pPr>
      <w:r>
        <w:rPr>
          <w:sz w:val="20"/>
        </w:rPr>
        <w:t>This document has been created by the Governors of our school to ensure that we are committed to providing an environment</w:t>
      </w:r>
      <w:r>
        <w:rPr>
          <w:spacing w:val="-2"/>
          <w:sz w:val="20"/>
        </w:rPr>
        <w:t xml:space="preserve"> </w:t>
      </w:r>
      <w:r>
        <w:rPr>
          <w:sz w:val="20"/>
        </w:rPr>
        <w:t>where</w:t>
      </w:r>
      <w:r>
        <w:rPr>
          <w:spacing w:val="-4"/>
          <w:sz w:val="20"/>
        </w:rPr>
        <w:t xml:space="preserve"> </w:t>
      </w:r>
      <w:r>
        <w:rPr>
          <w:sz w:val="20"/>
        </w:rPr>
        <w:t>children</w:t>
      </w:r>
      <w:r>
        <w:rPr>
          <w:spacing w:val="-4"/>
          <w:sz w:val="20"/>
        </w:rPr>
        <w:t xml:space="preserve"> </w:t>
      </w:r>
      <w:r>
        <w:rPr>
          <w:sz w:val="20"/>
        </w:rPr>
        <w:t>have</w:t>
      </w:r>
      <w:r>
        <w:rPr>
          <w:spacing w:val="-4"/>
          <w:sz w:val="20"/>
        </w:rPr>
        <w:t xml:space="preserve"> </w:t>
      </w:r>
      <w:r>
        <w:rPr>
          <w:sz w:val="20"/>
        </w:rPr>
        <w:t>fair</w:t>
      </w:r>
      <w:r>
        <w:rPr>
          <w:spacing w:val="-1"/>
          <w:sz w:val="20"/>
        </w:rPr>
        <w:t xml:space="preserve"> </w:t>
      </w:r>
      <w:r>
        <w:rPr>
          <w:sz w:val="20"/>
        </w:rPr>
        <w:t>and</w:t>
      </w:r>
      <w:r>
        <w:rPr>
          <w:spacing w:val="-2"/>
          <w:sz w:val="20"/>
        </w:rPr>
        <w:t xml:space="preserve"> </w:t>
      </w:r>
      <w:r>
        <w:rPr>
          <w:sz w:val="20"/>
        </w:rPr>
        <w:t>equal</w:t>
      </w:r>
      <w:r>
        <w:rPr>
          <w:spacing w:val="-3"/>
          <w:sz w:val="20"/>
        </w:rPr>
        <w:t xml:space="preserve"> </w:t>
      </w:r>
      <w:r>
        <w:rPr>
          <w:sz w:val="20"/>
        </w:rPr>
        <w:t>access</w:t>
      </w:r>
      <w:r>
        <w:rPr>
          <w:spacing w:val="-3"/>
          <w:sz w:val="20"/>
        </w:rPr>
        <w:t xml:space="preserve"> </w:t>
      </w:r>
      <w:r>
        <w:rPr>
          <w:sz w:val="20"/>
        </w:rPr>
        <w:t>to</w:t>
      </w:r>
      <w:r>
        <w:rPr>
          <w:spacing w:val="-5"/>
          <w:sz w:val="20"/>
        </w:rPr>
        <w:t xml:space="preserve"> </w:t>
      </w:r>
      <w:r>
        <w:rPr>
          <w:sz w:val="20"/>
        </w:rPr>
        <w:t>North</w:t>
      </w:r>
      <w:r>
        <w:rPr>
          <w:spacing w:val="-2"/>
          <w:sz w:val="20"/>
        </w:rPr>
        <w:t xml:space="preserve"> </w:t>
      </w:r>
      <w:r>
        <w:rPr>
          <w:sz w:val="20"/>
        </w:rPr>
        <w:t>Scarle</w:t>
      </w:r>
      <w:r>
        <w:rPr>
          <w:spacing w:val="-4"/>
          <w:sz w:val="20"/>
        </w:rPr>
        <w:t xml:space="preserve"> </w:t>
      </w:r>
      <w:r>
        <w:rPr>
          <w:sz w:val="20"/>
        </w:rPr>
        <w:t>Primary</w:t>
      </w:r>
      <w:r>
        <w:rPr>
          <w:spacing w:val="-8"/>
          <w:sz w:val="20"/>
        </w:rPr>
        <w:t xml:space="preserve"> </w:t>
      </w:r>
      <w:r>
        <w:rPr>
          <w:sz w:val="20"/>
        </w:rPr>
        <w:t>School</w:t>
      </w:r>
      <w:r>
        <w:rPr>
          <w:spacing w:val="-3"/>
          <w:sz w:val="20"/>
        </w:rPr>
        <w:t xml:space="preserve"> </w:t>
      </w:r>
      <w:r>
        <w:rPr>
          <w:sz w:val="20"/>
        </w:rPr>
        <w:t>and</w:t>
      </w:r>
      <w:r>
        <w:rPr>
          <w:spacing w:val="-2"/>
          <w:sz w:val="20"/>
        </w:rPr>
        <w:t xml:space="preserve"> </w:t>
      </w:r>
      <w:r>
        <w:rPr>
          <w:sz w:val="20"/>
        </w:rPr>
        <w:t>have</w:t>
      </w:r>
      <w:r>
        <w:rPr>
          <w:spacing w:val="-2"/>
          <w:sz w:val="20"/>
        </w:rPr>
        <w:t xml:space="preserve"> </w:t>
      </w:r>
      <w:r>
        <w:rPr>
          <w:sz w:val="20"/>
        </w:rPr>
        <w:t>the</w:t>
      </w:r>
      <w:r>
        <w:rPr>
          <w:spacing w:val="-3"/>
          <w:sz w:val="20"/>
        </w:rPr>
        <w:t xml:space="preserve"> </w:t>
      </w:r>
      <w:r>
        <w:rPr>
          <w:sz w:val="20"/>
        </w:rPr>
        <w:t>opportunities for “Choosing to be Successful.”</w:t>
      </w:r>
    </w:p>
    <w:p w14:paraId="716181BF" w14:textId="77777777" w:rsidR="00812EFF" w:rsidRDefault="00812EFF">
      <w:pPr>
        <w:pStyle w:val="BodyText"/>
        <w:spacing w:before="0"/>
        <w:rPr>
          <w:sz w:val="20"/>
        </w:rPr>
      </w:pPr>
    </w:p>
    <w:p w14:paraId="44BB8282" w14:textId="77777777" w:rsidR="00812EFF" w:rsidRDefault="00812EFF">
      <w:pPr>
        <w:pStyle w:val="BodyText"/>
        <w:spacing w:before="0"/>
        <w:rPr>
          <w:sz w:val="20"/>
        </w:rPr>
      </w:pPr>
    </w:p>
    <w:p w14:paraId="688A9475" w14:textId="77777777" w:rsidR="00812EFF" w:rsidRDefault="00812EFF">
      <w:pPr>
        <w:pStyle w:val="BodyText"/>
        <w:spacing w:before="131"/>
        <w:rPr>
          <w:sz w:val="20"/>
        </w:rPr>
      </w:pPr>
    </w:p>
    <w:tbl>
      <w:tblPr>
        <w:tblW w:w="0" w:type="auto"/>
        <w:tblInd w:w="227" w:type="dxa"/>
        <w:tblLayout w:type="fixed"/>
        <w:tblCellMar>
          <w:left w:w="0" w:type="dxa"/>
          <w:right w:w="0" w:type="dxa"/>
        </w:tblCellMar>
        <w:tblLook w:val="01E0" w:firstRow="1" w:lastRow="1" w:firstColumn="1" w:lastColumn="1" w:noHBand="0" w:noVBand="0"/>
      </w:tblPr>
      <w:tblGrid>
        <w:gridCol w:w="5397"/>
        <w:gridCol w:w="4845"/>
      </w:tblGrid>
      <w:tr w:rsidR="00812EFF" w14:paraId="4520DD88" w14:textId="77777777" w:rsidTr="1A8CF9D8">
        <w:trPr>
          <w:trHeight w:val="486"/>
        </w:trPr>
        <w:tc>
          <w:tcPr>
            <w:tcW w:w="5397" w:type="dxa"/>
            <w:tcBorders>
              <w:bottom w:val="single" w:sz="18" w:space="0" w:color="FFFFFF" w:themeColor="background1"/>
            </w:tcBorders>
            <w:shd w:val="clear" w:color="auto" w:fill="D7DFDE"/>
          </w:tcPr>
          <w:p w14:paraId="276E478A" w14:textId="43C2B5E7" w:rsidR="00812EFF" w:rsidRDefault="0051131F">
            <w:pPr>
              <w:pStyle w:val="TableParagraph"/>
              <w:ind w:left="107"/>
              <w:rPr>
                <w:b/>
                <w:sz w:val="20"/>
              </w:rPr>
            </w:pPr>
            <w:r>
              <w:rPr>
                <w:b/>
                <w:sz w:val="20"/>
              </w:rPr>
              <w:t>Approved</w:t>
            </w:r>
            <w:r>
              <w:rPr>
                <w:b/>
                <w:spacing w:val="-9"/>
                <w:sz w:val="20"/>
              </w:rPr>
              <w:t xml:space="preserve"> </w:t>
            </w:r>
            <w:r>
              <w:rPr>
                <w:b/>
                <w:sz w:val="20"/>
              </w:rPr>
              <w:t>by:</w:t>
            </w:r>
            <w:r>
              <w:rPr>
                <w:b/>
                <w:spacing w:val="-6"/>
                <w:sz w:val="20"/>
              </w:rPr>
              <w:t xml:space="preserve"> </w:t>
            </w:r>
            <w:r w:rsidR="009D3A78">
              <w:rPr>
                <w:b/>
                <w:sz w:val="20"/>
              </w:rPr>
              <w:t>Head Teacher</w:t>
            </w:r>
          </w:p>
        </w:tc>
        <w:tc>
          <w:tcPr>
            <w:tcW w:w="4845" w:type="dxa"/>
            <w:tcBorders>
              <w:bottom w:val="single" w:sz="18" w:space="0" w:color="FFFFFF" w:themeColor="background1"/>
            </w:tcBorders>
            <w:shd w:val="clear" w:color="auto" w:fill="D7DFDE"/>
          </w:tcPr>
          <w:p w14:paraId="4CBB3659" w14:textId="1EB522A4" w:rsidR="00812EFF" w:rsidRDefault="0051131F" w:rsidP="1A8CF9D8">
            <w:pPr>
              <w:pStyle w:val="TableParagraph"/>
              <w:ind w:left="1981"/>
              <w:rPr>
                <w:b/>
                <w:bCs/>
              </w:rPr>
            </w:pPr>
            <w:r w:rsidRPr="1A8CF9D8">
              <w:rPr>
                <w:b/>
                <w:bCs/>
              </w:rPr>
              <w:t>Date:</w:t>
            </w:r>
            <w:r w:rsidRPr="1A8CF9D8">
              <w:rPr>
                <w:b/>
                <w:bCs/>
                <w:spacing w:val="-3"/>
              </w:rPr>
              <w:t xml:space="preserve"> </w:t>
            </w:r>
            <w:r w:rsidR="6A82610A" w:rsidRPr="1A8CF9D8">
              <w:rPr>
                <w:b/>
                <w:bCs/>
                <w:spacing w:val="-3"/>
              </w:rPr>
              <w:t>23.1.25</w:t>
            </w:r>
          </w:p>
        </w:tc>
      </w:tr>
      <w:tr w:rsidR="00812EFF" w14:paraId="5203B502" w14:textId="77777777" w:rsidTr="1A8CF9D8">
        <w:trPr>
          <w:trHeight w:val="487"/>
        </w:trPr>
        <w:tc>
          <w:tcPr>
            <w:tcW w:w="10242" w:type="dxa"/>
            <w:gridSpan w:val="2"/>
            <w:tcBorders>
              <w:top w:val="single" w:sz="18" w:space="0" w:color="FFFFFF" w:themeColor="background1"/>
              <w:bottom w:val="single" w:sz="18" w:space="0" w:color="FFFFFF" w:themeColor="background1"/>
            </w:tcBorders>
            <w:shd w:val="clear" w:color="auto" w:fill="D7DFDE"/>
          </w:tcPr>
          <w:p w14:paraId="18DF8526" w14:textId="1F6BA0FE" w:rsidR="00812EFF" w:rsidRDefault="0051131F">
            <w:pPr>
              <w:pStyle w:val="TableParagraph"/>
              <w:spacing w:before="56"/>
              <w:ind w:left="107"/>
              <w:rPr>
                <w:b/>
                <w:sz w:val="20"/>
              </w:rPr>
            </w:pPr>
            <w:r>
              <w:rPr>
                <w:b/>
                <w:sz w:val="20"/>
              </w:rPr>
              <w:t>Last</w:t>
            </w:r>
            <w:r>
              <w:rPr>
                <w:b/>
                <w:spacing w:val="-7"/>
                <w:sz w:val="20"/>
              </w:rPr>
              <w:t xml:space="preserve"> </w:t>
            </w:r>
            <w:r>
              <w:rPr>
                <w:b/>
                <w:sz w:val="20"/>
              </w:rPr>
              <w:t>reviewed:</w:t>
            </w:r>
            <w:r>
              <w:rPr>
                <w:b/>
                <w:spacing w:val="-5"/>
                <w:sz w:val="20"/>
              </w:rPr>
              <w:t xml:space="preserve"> </w:t>
            </w:r>
            <w:r>
              <w:rPr>
                <w:b/>
                <w:sz w:val="20"/>
              </w:rPr>
              <w:t>Jan</w:t>
            </w:r>
            <w:r>
              <w:rPr>
                <w:b/>
                <w:spacing w:val="-6"/>
                <w:sz w:val="20"/>
              </w:rPr>
              <w:t xml:space="preserve"> </w:t>
            </w:r>
            <w:r>
              <w:rPr>
                <w:b/>
                <w:spacing w:val="-4"/>
                <w:sz w:val="20"/>
              </w:rPr>
              <w:t>202</w:t>
            </w:r>
            <w:r w:rsidR="00147B8E">
              <w:rPr>
                <w:b/>
                <w:spacing w:val="-4"/>
                <w:sz w:val="20"/>
              </w:rPr>
              <w:t>5</w:t>
            </w:r>
          </w:p>
        </w:tc>
      </w:tr>
      <w:tr w:rsidR="00812EFF" w14:paraId="0D5CCB44" w14:textId="77777777" w:rsidTr="1A8CF9D8">
        <w:trPr>
          <w:trHeight w:val="486"/>
        </w:trPr>
        <w:tc>
          <w:tcPr>
            <w:tcW w:w="10242" w:type="dxa"/>
            <w:gridSpan w:val="2"/>
            <w:tcBorders>
              <w:top w:val="single" w:sz="18" w:space="0" w:color="FFFFFF" w:themeColor="background1"/>
            </w:tcBorders>
            <w:shd w:val="clear" w:color="auto" w:fill="D7DFDE"/>
          </w:tcPr>
          <w:p w14:paraId="7343DC06" w14:textId="52473075" w:rsidR="00812EFF" w:rsidRDefault="0051131F">
            <w:pPr>
              <w:pStyle w:val="TableParagraph"/>
              <w:spacing w:before="56"/>
              <w:ind w:left="107"/>
              <w:rPr>
                <w:b/>
                <w:sz w:val="20"/>
              </w:rPr>
            </w:pPr>
            <w:r>
              <w:rPr>
                <w:b/>
                <w:sz w:val="20"/>
              </w:rPr>
              <w:t>Next</w:t>
            </w:r>
            <w:r>
              <w:rPr>
                <w:b/>
                <w:spacing w:val="-6"/>
                <w:sz w:val="20"/>
              </w:rPr>
              <w:t xml:space="preserve"> </w:t>
            </w:r>
            <w:r>
              <w:rPr>
                <w:b/>
                <w:sz w:val="20"/>
              </w:rPr>
              <w:t>review</w:t>
            </w:r>
            <w:r>
              <w:rPr>
                <w:b/>
                <w:spacing w:val="-2"/>
                <w:sz w:val="20"/>
              </w:rPr>
              <w:t xml:space="preserve"> </w:t>
            </w:r>
            <w:r>
              <w:rPr>
                <w:b/>
                <w:sz w:val="20"/>
              </w:rPr>
              <w:t>due</w:t>
            </w:r>
            <w:r>
              <w:rPr>
                <w:b/>
                <w:spacing w:val="-5"/>
                <w:sz w:val="20"/>
              </w:rPr>
              <w:t xml:space="preserve"> </w:t>
            </w:r>
            <w:r>
              <w:rPr>
                <w:b/>
                <w:sz w:val="20"/>
              </w:rPr>
              <w:t>by:</w:t>
            </w:r>
            <w:r>
              <w:rPr>
                <w:b/>
                <w:spacing w:val="-4"/>
                <w:sz w:val="20"/>
              </w:rPr>
              <w:t xml:space="preserve"> </w:t>
            </w:r>
            <w:r>
              <w:rPr>
                <w:b/>
                <w:sz w:val="20"/>
              </w:rPr>
              <w:t>Jan</w:t>
            </w:r>
            <w:r>
              <w:rPr>
                <w:b/>
                <w:spacing w:val="-5"/>
                <w:sz w:val="20"/>
              </w:rPr>
              <w:t xml:space="preserve"> </w:t>
            </w:r>
            <w:r>
              <w:rPr>
                <w:b/>
                <w:spacing w:val="-4"/>
                <w:sz w:val="20"/>
              </w:rPr>
              <w:t>202</w:t>
            </w:r>
            <w:r w:rsidR="00147B8E">
              <w:rPr>
                <w:b/>
                <w:spacing w:val="-4"/>
                <w:sz w:val="20"/>
              </w:rPr>
              <w:t>6</w:t>
            </w:r>
          </w:p>
        </w:tc>
      </w:tr>
    </w:tbl>
    <w:p w14:paraId="3BEEB78F" w14:textId="77777777" w:rsidR="00812EFF" w:rsidRDefault="00812EFF">
      <w:pPr>
        <w:rPr>
          <w:sz w:val="20"/>
        </w:rPr>
        <w:sectPr w:rsidR="00812EFF">
          <w:type w:val="continuous"/>
          <w:pgSz w:w="11910" w:h="16840"/>
          <w:pgMar w:top="1200" w:right="600" w:bottom="280" w:left="740" w:header="720" w:footer="720" w:gutter="0"/>
          <w:cols w:space="720"/>
        </w:sectPr>
      </w:pPr>
    </w:p>
    <w:p w14:paraId="5004CA35" w14:textId="77777777" w:rsidR="00812EFF" w:rsidRDefault="0051131F">
      <w:pPr>
        <w:spacing w:before="67"/>
        <w:ind w:left="112"/>
        <w:rPr>
          <w:b/>
          <w:sz w:val="36"/>
        </w:rPr>
      </w:pPr>
      <w:r>
        <w:rPr>
          <w:b/>
          <w:color w:val="2E5395"/>
          <w:spacing w:val="-2"/>
          <w:sz w:val="36"/>
        </w:rPr>
        <w:lastRenderedPageBreak/>
        <w:t>Contents</w:t>
      </w:r>
    </w:p>
    <w:p w14:paraId="62CE2440" w14:textId="77777777" w:rsidR="00812EFF" w:rsidRDefault="00812EFF">
      <w:pPr>
        <w:pStyle w:val="BodyText"/>
        <w:spacing w:before="240"/>
        <w:rPr>
          <w:b/>
          <w:sz w:val="36"/>
        </w:rPr>
      </w:pPr>
    </w:p>
    <w:p w14:paraId="195192A7" w14:textId="77777777" w:rsidR="00812EFF" w:rsidRDefault="0051131F">
      <w:pPr>
        <w:ind w:left="112"/>
        <w:rPr>
          <w:b/>
          <w:sz w:val="36"/>
        </w:rPr>
      </w:pPr>
      <w:r>
        <w:rPr>
          <w:b/>
          <w:color w:val="2E5395"/>
          <w:sz w:val="36"/>
        </w:rPr>
        <w:t>Section</w:t>
      </w:r>
      <w:r>
        <w:rPr>
          <w:b/>
          <w:color w:val="2E5395"/>
          <w:spacing w:val="-4"/>
          <w:sz w:val="36"/>
        </w:rPr>
        <w:t xml:space="preserve"> </w:t>
      </w:r>
      <w:r>
        <w:rPr>
          <w:b/>
          <w:color w:val="2E5395"/>
          <w:sz w:val="36"/>
        </w:rPr>
        <w:t>1</w:t>
      </w:r>
      <w:r>
        <w:rPr>
          <w:b/>
          <w:color w:val="2E5395"/>
          <w:spacing w:val="-2"/>
          <w:sz w:val="36"/>
        </w:rPr>
        <w:t xml:space="preserve"> Introduction</w:t>
      </w:r>
    </w:p>
    <w:p w14:paraId="6973DD9E" w14:textId="77777777" w:rsidR="00812EFF" w:rsidRDefault="0051131F">
      <w:pPr>
        <w:spacing w:before="122" w:line="309" w:lineRule="auto"/>
        <w:ind w:left="2272" w:right="1871"/>
        <w:rPr>
          <w:b/>
          <w:sz w:val="36"/>
        </w:rPr>
      </w:pPr>
      <w:r>
        <w:rPr>
          <w:b/>
          <w:color w:val="2E5395"/>
          <w:sz w:val="36"/>
        </w:rPr>
        <w:t>Disability</w:t>
      </w:r>
      <w:r>
        <w:rPr>
          <w:b/>
          <w:color w:val="2E5395"/>
          <w:spacing w:val="-22"/>
          <w:sz w:val="36"/>
        </w:rPr>
        <w:t xml:space="preserve"> </w:t>
      </w:r>
      <w:r>
        <w:rPr>
          <w:b/>
          <w:color w:val="2E5395"/>
          <w:sz w:val="36"/>
        </w:rPr>
        <w:t>Discrimination</w:t>
      </w:r>
      <w:r>
        <w:rPr>
          <w:b/>
          <w:color w:val="2E5395"/>
          <w:spacing w:val="-13"/>
          <w:sz w:val="36"/>
        </w:rPr>
        <w:t xml:space="preserve"> </w:t>
      </w:r>
      <w:r>
        <w:rPr>
          <w:b/>
          <w:color w:val="2E5395"/>
          <w:sz w:val="36"/>
        </w:rPr>
        <w:t>Act Disability Equality Duty</w:t>
      </w:r>
    </w:p>
    <w:p w14:paraId="1D09E525" w14:textId="77777777" w:rsidR="00812EFF" w:rsidRDefault="00812EFF">
      <w:pPr>
        <w:pStyle w:val="BodyText"/>
        <w:spacing w:before="118"/>
        <w:rPr>
          <w:b/>
          <w:sz w:val="36"/>
        </w:rPr>
      </w:pPr>
    </w:p>
    <w:p w14:paraId="1FA881C1" w14:textId="77777777" w:rsidR="00812EFF" w:rsidRDefault="0051131F">
      <w:pPr>
        <w:spacing w:line="619" w:lineRule="auto"/>
        <w:ind w:left="112" w:right="4396"/>
        <w:rPr>
          <w:b/>
          <w:sz w:val="36"/>
        </w:rPr>
      </w:pPr>
      <w:r>
        <w:rPr>
          <w:b/>
          <w:color w:val="2E5395"/>
          <w:sz w:val="36"/>
        </w:rPr>
        <w:t>Section</w:t>
      </w:r>
      <w:r>
        <w:rPr>
          <w:b/>
          <w:color w:val="2E5395"/>
          <w:spacing w:val="-9"/>
          <w:sz w:val="36"/>
        </w:rPr>
        <w:t xml:space="preserve"> </w:t>
      </w:r>
      <w:r>
        <w:rPr>
          <w:b/>
          <w:color w:val="2E5395"/>
          <w:sz w:val="36"/>
        </w:rPr>
        <w:t>2</w:t>
      </w:r>
      <w:r>
        <w:rPr>
          <w:b/>
          <w:color w:val="2E5395"/>
          <w:spacing w:val="-10"/>
          <w:sz w:val="36"/>
        </w:rPr>
        <w:t xml:space="preserve"> </w:t>
      </w:r>
      <w:r>
        <w:rPr>
          <w:b/>
          <w:color w:val="2E5395"/>
          <w:sz w:val="36"/>
        </w:rPr>
        <w:t>Definitions</w:t>
      </w:r>
      <w:r>
        <w:rPr>
          <w:b/>
          <w:color w:val="2E5395"/>
          <w:spacing w:val="-10"/>
          <w:sz w:val="36"/>
        </w:rPr>
        <w:t xml:space="preserve"> </w:t>
      </w:r>
      <w:r>
        <w:rPr>
          <w:b/>
          <w:color w:val="2E5395"/>
          <w:sz w:val="36"/>
        </w:rPr>
        <w:t>and</w:t>
      </w:r>
      <w:r>
        <w:rPr>
          <w:b/>
          <w:color w:val="2E5395"/>
          <w:spacing w:val="-9"/>
          <w:sz w:val="36"/>
        </w:rPr>
        <w:t xml:space="preserve"> </w:t>
      </w:r>
      <w:r>
        <w:rPr>
          <w:b/>
          <w:color w:val="2E5395"/>
          <w:sz w:val="36"/>
        </w:rPr>
        <w:t>Duties Section 3 Vision and Values Section 4 Accessibility</w:t>
      </w:r>
    </w:p>
    <w:p w14:paraId="1E867D44" w14:textId="77777777" w:rsidR="00812EFF" w:rsidRDefault="0051131F">
      <w:pPr>
        <w:spacing w:before="1"/>
        <w:ind w:left="112"/>
        <w:rPr>
          <w:b/>
          <w:sz w:val="36"/>
        </w:rPr>
      </w:pPr>
      <w:r>
        <w:rPr>
          <w:b/>
          <w:color w:val="2E5395"/>
          <w:sz w:val="36"/>
        </w:rPr>
        <w:t>Section</w:t>
      </w:r>
      <w:r>
        <w:rPr>
          <w:b/>
          <w:color w:val="2E5395"/>
          <w:spacing w:val="-4"/>
          <w:sz w:val="36"/>
        </w:rPr>
        <w:t xml:space="preserve"> </w:t>
      </w:r>
      <w:r>
        <w:rPr>
          <w:b/>
          <w:color w:val="2E5395"/>
          <w:sz w:val="36"/>
        </w:rPr>
        <w:t>5 Action</w:t>
      </w:r>
      <w:r>
        <w:rPr>
          <w:b/>
          <w:color w:val="2E5395"/>
          <w:spacing w:val="-4"/>
          <w:sz w:val="36"/>
        </w:rPr>
        <w:t xml:space="preserve"> Plan</w:t>
      </w:r>
    </w:p>
    <w:p w14:paraId="28805D5D" w14:textId="77777777" w:rsidR="00812EFF" w:rsidRDefault="00812EFF">
      <w:pPr>
        <w:rPr>
          <w:sz w:val="36"/>
        </w:rPr>
        <w:sectPr w:rsidR="00812EFF">
          <w:pgSz w:w="11910" w:h="16840"/>
          <w:pgMar w:top="1540" w:right="600" w:bottom="280" w:left="740" w:header="720" w:footer="720" w:gutter="0"/>
          <w:cols w:space="720"/>
        </w:sectPr>
      </w:pPr>
    </w:p>
    <w:p w14:paraId="5F8A9372" w14:textId="77777777" w:rsidR="00812EFF" w:rsidRDefault="0051131F">
      <w:pPr>
        <w:pStyle w:val="Heading1"/>
        <w:tabs>
          <w:tab w:val="left" w:pos="4471"/>
        </w:tabs>
      </w:pPr>
      <w:r>
        <w:rPr>
          <w:color w:val="2E5395"/>
        </w:rPr>
        <w:lastRenderedPageBreak/>
        <w:t>Section</w:t>
      </w:r>
      <w:r>
        <w:rPr>
          <w:color w:val="2E5395"/>
          <w:spacing w:val="-2"/>
        </w:rPr>
        <w:t xml:space="preserve"> </w:t>
      </w:r>
      <w:r>
        <w:rPr>
          <w:color w:val="2E5395"/>
          <w:spacing w:val="-10"/>
        </w:rPr>
        <w:t>1</w:t>
      </w:r>
      <w:r>
        <w:rPr>
          <w:color w:val="2E5395"/>
        </w:rPr>
        <w:tab/>
      </w:r>
      <w:r>
        <w:rPr>
          <w:color w:val="2E5395"/>
          <w:spacing w:val="-2"/>
        </w:rPr>
        <w:t>Introduction</w:t>
      </w:r>
    </w:p>
    <w:p w14:paraId="6247745F" w14:textId="77777777" w:rsidR="00812EFF" w:rsidRDefault="00812EFF">
      <w:pPr>
        <w:pStyle w:val="BodyText"/>
        <w:spacing w:before="240"/>
        <w:rPr>
          <w:b/>
          <w:sz w:val="28"/>
        </w:rPr>
      </w:pPr>
    </w:p>
    <w:p w14:paraId="6A48594B" w14:textId="77777777" w:rsidR="00812EFF" w:rsidRDefault="0051131F">
      <w:pPr>
        <w:ind w:left="112"/>
        <w:rPr>
          <w:b/>
          <w:sz w:val="28"/>
        </w:rPr>
      </w:pPr>
      <w:r>
        <w:rPr>
          <w:b/>
          <w:color w:val="2E5395"/>
          <w:sz w:val="28"/>
        </w:rPr>
        <w:t>Disability</w:t>
      </w:r>
      <w:r>
        <w:rPr>
          <w:b/>
          <w:color w:val="2E5395"/>
          <w:spacing w:val="-16"/>
          <w:sz w:val="28"/>
        </w:rPr>
        <w:t xml:space="preserve"> </w:t>
      </w:r>
      <w:r>
        <w:rPr>
          <w:b/>
          <w:color w:val="2E5395"/>
          <w:sz w:val="28"/>
        </w:rPr>
        <w:t>Discrimination</w:t>
      </w:r>
      <w:r>
        <w:rPr>
          <w:b/>
          <w:color w:val="2E5395"/>
          <w:spacing w:val="-5"/>
          <w:sz w:val="28"/>
        </w:rPr>
        <w:t xml:space="preserve"> </w:t>
      </w:r>
      <w:r>
        <w:rPr>
          <w:b/>
          <w:color w:val="2E5395"/>
          <w:sz w:val="28"/>
        </w:rPr>
        <w:t>Act</w:t>
      </w:r>
      <w:r>
        <w:rPr>
          <w:b/>
          <w:color w:val="2E5395"/>
          <w:spacing w:val="-5"/>
          <w:sz w:val="28"/>
        </w:rPr>
        <w:t xml:space="preserve"> </w:t>
      </w:r>
      <w:r>
        <w:rPr>
          <w:b/>
          <w:color w:val="2E5395"/>
          <w:spacing w:val="-4"/>
          <w:sz w:val="28"/>
        </w:rPr>
        <w:t>(DDA)</w:t>
      </w:r>
    </w:p>
    <w:p w14:paraId="74968AF4" w14:textId="77777777" w:rsidR="00812EFF" w:rsidRDefault="00812EFF">
      <w:pPr>
        <w:pStyle w:val="BodyText"/>
        <w:spacing w:before="195"/>
        <w:rPr>
          <w:b/>
          <w:sz w:val="28"/>
        </w:rPr>
      </w:pPr>
    </w:p>
    <w:p w14:paraId="4E5DA462" w14:textId="77777777" w:rsidR="00812EFF" w:rsidRDefault="0051131F">
      <w:pPr>
        <w:pStyle w:val="BodyText"/>
        <w:spacing w:before="0"/>
        <w:ind w:left="112" w:right="246"/>
      </w:pPr>
      <w:r>
        <w:t>Since</w:t>
      </w:r>
      <w:r>
        <w:rPr>
          <w:spacing w:val="-2"/>
        </w:rPr>
        <w:t xml:space="preserve"> </w:t>
      </w:r>
      <w:r>
        <w:t>September</w:t>
      </w:r>
      <w:r>
        <w:rPr>
          <w:spacing w:val="-3"/>
        </w:rPr>
        <w:t xml:space="preserve"> </w:t>
      </w:r>
      <w:r>
        <w:t>2002,</w:t>
      </w:r>
      <w:r>
        <w:rPr>
          <w:spacing w:val="-3"/>
        </w:rPr>
        <w:t xml:space="preserve"> </w:t>
      </w:r>
      <w:r>
        <w:t>the</w:t>
      </w:r>
      <w:r>
        <w:rPr>
          <w:spacing w:val="-5"/>
        </w:rPr>
        <w:t xml:space="preserve"> </w:t>
      </w:r>
      <w:r>
        <w:t>Governing</w:t>
      </w:r>
      <w:r>
        <w:rPr>
          <w:spacing w:val="-5"/>
        </w:rPr>
        <w:t xml:space="preserve"> </w:t>
      </w:r>
      <w:r>
        <w:t>Body</w:t>
      </w:r>
      <w:r>
        <w:rPr>
          <w:spacing w:val="-6"/>
        </w:rPr>
        <w:t xml:space="preserve"> </w:t>
      </w:r>
      <w:r>
        <w:t>has</w:t>
      </w:r>
      <w:r>
        <w:rPr>
          <w:spacing w:val="-3"/>
        </w:rPr>
        <w:t xml:space="preserve"> </w:t>
      </w:r>
      <w:r>
        <w:t>had</w:t>
      </w:r>
      <w:r>
        <w:rPr>
          <w:spacing w:val="-3"/>
        </w:rPr>
        <w:t xml:space="preserve"> </w:t>
      </w:r>
      <w:r>
        <w:t>three</w:t>
      </w:r>
      <w:r>
        <w:rPr>
          <w:spacing w:val="-3"/>
        </w:rPr>
        <w:t xml:space="preserve"> </w:t>
      </w:r>
      <w:r>
        <w:t>key</w:t>
      </w:r>
      <w:r>
        <w:rPr>
          <w:spacing w:val="-6"/>
        </w:rPr>
        <w:t xml:space="preserve"> </w:t>
      </w:r>
      <w:r>
        <w:t>duties</w:t>
      </w:r>
      <w:r>
        <w:rPr>
          <w:spacing w:val="-3"/>
        </w:rPr>
        <w:t xml:space="preserve"> </w:t>
      </w:r>
      <w:r>
        <w:t>towards</w:t>
      </w:r>
      <w:r>
        <w:rPr>
          <w:spacing w:val="-3"/>
        </w:rPr>
        <w:t xml:space="preserve"> </w:t>
      </w:r>
      <w:r>
        <w:t>disabled</w:t>
      </w:r>
      <w:r>
        <w:rPr>
          <w:spacing w:val="-3"/>
        </w:rPr>
        <w:t xml:space="preserve"> </w:t>
      </w:r>
      <w:r>
        <w:t>pupils, under Part 4 of the DDA:</w:t>
      </w:r>
    </w:p>
    <w:p w14:paraId="7978133F" w14:textId="77777777" w:rsidR="00812EFF" w:rsidRDefault="00812EFF">
      <w:pPr>
        <w:pStyle w:val="BodyText"/>
        <w:spacing w:before="33"/>
      </w:pPr>
    </w:p>
    <w:p w14:paraId="0E875B50" w14:textId="77777777" w:rsidR="00812EFF" w:rsidRDefault="0051131F">
      <w:pPr>
        <w:pStyle w:val="ListParagraph"/>
        <w:numPr>
          <w:ilvl w:val="0"/>
          <w:numId w:val="12"/>
        </w:numPr>
        <w:tabs>
          <w:tab w:val="left" w:pos="977"/>
        </w:tabs>
        <w:spacing w:before="1"/>
        <w:ind w:left="977" w:hanging="145"/>
        <w:rPr>
          <w:sz w:val="24"/>
        </w:rPr>
      </w:pPr>
      <w:r>
        <w:rPr>
          <w:sz w:val="24"/>
        </w:rPr>
        <w:t>not</w:t>
      </w:r>
      <w:r>
        <w:rPr>
          <w:spacing w:val="-9"/>
          <w:sz w:val="24"/>
        </w:rPr>
        <w:t xml:space="preserve"> </w:t>
      </w:r>
      <w:r>
        <w:rPr>
          <w:sz w:val="24"/>
        </w:rPr>
        <w:t>to</w:t>
      </w:r>
      <w:r>
        <w:rPr>
          <w:spacing w:val="-8"/>
          <w:sz w:val="24"/>
        </w:rPr>
        <w:t xml:space="preserve"> </w:t>
      </w:r>
      <w:r>
        <w:rPr>
          <w:sz w:val="24"/>
        </w:rPr>
        <w:t>treat</w:t>
      </w:r>
      <w:r>
        <w:rPr>
          <w:spacing w:val="-8"/>
          <w:sz w:val="24"/>
        </w:rPr>
        <w:t xml:space="preserve"> </w:t>
      </w:r>
      <w:r>
        <w:rPr>
          <w:sz w:val="24"/>
        </w:rPr>
        <w:t>disabled</w:t>
      </w:r>
      <w:r>
        <w:rPr>
          <w:spacing w:val="-9"/>
          <w:sz w:val="24"/>
        </w:rPr>
        <w:t xml:space="preserve"> </w:t>
      </w:r>
      <w:r>
        <w:rPr>
          <w:sz w:val="24"/>
        </w:rPr>
        <w:t>pupils</w:t>
      </w:r>
      <w:r>
        <w:rPr>
          <w:spacing w:val="-8"/>
          <w:sz w:val="24"/>
        </w:rPr>
        <w:t xml:space="preserve"> </w:t>
      </w:r>
      <w:r>
        <w:rPr>
          <w:sz w:val="24"/>
        </w:rPr>
        <w:t>less</w:t>
      </w:r>
      <w:r>
        <w:rPr>
          <w:spacing w:val="-10"/>
          <w:sz w:val="24"/>
        </w:rPr>
        <w:t xml:space="preserve"> </w:t>
      </w:r>
      <w:r>
        <w:rPr>
          <w:sz w:val="24"/>
        </w:rPr>
        <w:t>favourably</w:t>
      </w:r>
      <w:r>
        <w:rPr>
          <w:spacing w:val="-11"/>
          <w:sz w:val="24"/>
        </w:rPr>
        <w:t xml:space="preserve"> </w:t>
      </w:r>
      <w:r>
        <w:rPr>
          <w:sz w:val="24"/>
        </w:rPr>
        <w:t>for</w:t>
      </w:r>
      <w:r>
        <w:rPr>
          <w:spacing w:val="-8"/>
          <w:sz w:val="24"/>
        </w:rPr>
        <w:t xml:space="preserve"> </w:t>
      </w:r>
      <w:r>
        <w:rPr>
          <w:sz w:val="24"/>
        </w:rPr>
        <w:t>a</w:t>
      </w:r>
      <w:r>
        <w:rPr>
          <w:spacing w:val="-8"/>
          <w:sz w:val="24"/>
        </w:rPr>
        <w:t xml:space="preserve"> </w:t>
      </w:r>
      <w:r>
        <w:rPr>
          <w:sz w:val="24"/>
        </w:rPr>
        <w:t>reason</w:t>
      </w:r>
      <w:r>
        <w:rPr>
          <w:spacing w:val="-8"/>
          <w:sz w:val="24"/>
        </w:rPr>
        <w:t xml:space="preserve"> </w:t>
      </w:r>
      <w:r>
        <w:rPr>
          <w:sz w:val="24"/>
        </w:rPr>
        <w:t>related</w:t>
      </w:r>
      <w:r>
        <w:rPr>
          <w:spacing w:val="-10"/>
          <w:sz w:val="24"/>
        </w:rPr>
        <w:t xml:space="preserve"> </w:t>
      </w:r>
      <w:r>
        <w:rPr>
          <w:sz w:val="24"/>
        </w:rPr>
        <w:t>to their</w:t>
      </w:r>
      <w:r>
        <w:rPr>
          <w:spacing w:val="-10"/>
          <w:sz w:val="24"/>
        </w:rPr>
        <w:t xml:space="preserve"> </w:t>
      </w:r>
      <w:r>
        <w:rPr>
          <w:spacing w:val="-2"/>
          <w:sz w:val="24"/>
        </w:rPr>
        <w:t>disability</w:t>
      </w:r>
    </w:p>
    <w:p w14:paraId="79C6D69D" w14:textId="77777777" w:rsidR="00812EFF" w:rsidRDefault="0051131F">
      <w:pPr>
        <w:pStyle w:val="ListParagraph"/>
        <w:numPr>
          <w:ilvl w:val="0"/>
          <w:numId w:val="12"/>
        </w:numPr>
        <w:tabs>
          <w:tab w:val="left" w:pos="977"/>
        </w:tabs>
        <w:ind w:right="250" w:firstLine="0"/>
        <w:rPr>
          <w:sz w:val="24"/>
        </w:rPr>
      </w:pPr>
      <w:r>
        <w:rPr>
          <w:sz w:val="24"/>
        </w:rPr>
        <w:t>to</w:t>
      </w:r>
      <w:r>
        <w:rPr>
          <w:spacing w:val="-1"/>
          <w:sz w:val="24"/>
        </w:rPr>
        <w:t xml:space="preserve"> </w:t>
      </w:r>
      <w:r>
        <w:rPr>
          <w:sz w:val="24"/>
        </w:rPr>
        <w:t>make</w:t>
      </w:r>
      <w:r>
        <w:rPr>
          <w:spacing w:val="-2"/>
          <w:sz w:val="24"/>
        </w:rPr>
        <w:t xml:space="preserve"> </w:t>
      </w:r>
      <w:r>
        <w:rPr>
          <w:sz w:val="24"/>
        </w:rPr>
        <w:t>reasonable</w:t>
      </w:r>
      <w:r>
        <w:rPr>
          <w:spacing w:val="-2"/>
          <w:sz w:val="24"/>
        </w:rPr>
        <w:t xml:space="preserve"> </w:t>
      </w:r>
      <w:r>
        <w:rPr>
          <w:sz w:val="24"/>
        </w:rPr>
        <w:t>adjustments</w:t>
      </w:r>
      <w:r>
        <w:rPr>
          <w:spacing w:val="-6"/>
          <w:sz w:val="24"/>
        </w:rPr>
        <w:t xml:space="preserve"> </w:t>
      </w:r>
      <w:r>
        <w:rPr>
          <w:sz w:val="24"/>
        </w:rPr>
        <w:t>for</w:t>
      </w:r>
      <w:r>
        <w:rPr>
          <w:spacing w:val="-5"/>
          <w:sz w:val="24"/>
        </w:rPr>
        <w:t xml:space="preserve"> </w:t>
      </w:r>
      <w:r>
        <w:rPr>
          <w:sz w:val="24"/>
        </w:rPr>
        <w:t>disabled</w:t>
      </w:r>
      <w:r>
        <w:rPr>
          <w:spacing w:val="-2"/>
          <w:sz w:val="24"/>
        </w:rPr>
        <w:t xml:space="preserve"> </w:t>
      </w:r>
      <w:r>
        <w:rPr>
          <w:sz w:val="24"/>
        </w:rPr>
        <w:t>pupils,</w:t>
      </w:r>
      <w:r>
        <w:rPr>
          <w:spacing w:val="-2"/>
          <w:sz w:val="24"/>
        </w:rPr>
        <w:t xml:space="preserve"> </w:t>
      </w:r>
      <w:r>
        <w:rPr>
          <w:sz w:val="24"/>
        </w:rPr>
        <w:t>so</w:t>
      </w:r>
      <w:r>
        <w:rPr>
          <w:spacing w:val="-4"/>
          <w:sz w:val="24"/>
        </w:rPr>
        <w:t xml:space="preserve"> </w:t>
      </w:r>
      <w:r>
        <w:rPr>
          <w:sz w:val="24"/>
        </w:rPr>
        <w:t>that</w:t>
      </w:r>
      <w:r>
        <w:rPr>
          <w:spacing w:val="-2"/>
          <w:sz w:val="24"/>
        </w:rPr>
        <w:t xml:space="preserve"> </w:t>
      </w:r>
      <w:r>
        <w:rPr>
          <w:sz w:val="24"/>
        </w:rPr>
        <w:t>they</w:t>
      </w:r>
      <w:r>
        <w:rPr>
          <w:spacing w:val="-5"/>
          <w:sz w:val="24"/>
        </w:rPr>
        <w:t xml:space="preserve"> </w:t>
      </w:r>
      <w:r>
        <w:rPr>
          <w:sz w:val="24"/>
        </w:rPr>
        <w:t>are</w:t>
      </w:r>
      <w:r>
        <w:rPr>
          <w:spacing w:val="-2"/>
          <w:sz w:val="24"/>
        </w:rPr>
        <w:t xml:space="preserve"> </w:t>
      </w:r>
      <w:r>
        <w:rPr>
          <w:sz w:val="24"/>
        </w:rPr>
        <w:t>not</w:t>
      </w:r>
      <w:r>
        <w:rPr>
          <w:spacing w:val="-4"/>
          <w:sz w:val="24"/>
        </w:rPr>
        <w:t xml:space="preserve"> </w:t>
      </w:r>
      <w:r>
        <w:rPr>
          <w:sz w:val="24"/>
        </w:rPr>
        <w:t>at</w:t>
      </w:r>
      <w:r>
        <w:rPr>
          <w:spacing w:val="-4"/>
          <w:sz w:val="24"/>
        </w:rPr>
        <w:t xml:space="preserve"> </w:t>
      </w:r>
      <w:r>
        <w:rPr>
          <w:sz w:val="24"/>
        </w:rPr>
        <w:t>a</w:t>
      </w:r>
      <w:r>
        <w:rPr>
          <w:spacing w:val="-2"/>
          <w:sz w:val="24"/>
        </w:rPr>
        <w:t xml:space="preserve"> </w:t>
      </w:r>
      <w:r>
        <w:rPr>
          <w:sz w:val="24"/>
        </w:rPr>
        <w:t xml:space="preserve">substantial </w:t>
      </w:r>
      <w:r>
        <w:rPr>
          <w:spacing w:val="-2"/>
          <w:sz w:val="24"/>
        </w:rPr>
        <w:t>disadvantage</w:t>
      </w:r>
    </w:p>
    <w:p w14:paraId="5C243AF9" w14:textId="77777777" w:rsidR="00812EFF" w:rsidRDefault="0051131F">
      <w:pPr>
        <w:pStyle w:val="ListParagraph"/>
        <w:numPr>
          <w:ilvl w:val="0"/>
          <w:numId w:val="12"/>
        </w:numPr>
        <w:tabs>
          <w:tab w:val="left" w:pos="977"/>
        </w:tabs>
        <w:ind w:left="977" w:hanging="145"/>
        <w:rPr>
          <w:sz w:val="24"/>
        </w:rPr>
      </w:pPr>
      <w:r>
        <w:rPr>
          <w:sz w:val="24"/>
        </w:rPr>
        <w:t>to</w:t>
      </w:r>
      <w:r>
        <w:rPr>
          <w:spacing w:val="-9"/>
          <w:sz w:val="24"/>
        </w:rPr>
        <w:t xml:space="preserve"> </w:t>
      </w:r>
      <w:r>
        <w:rPr>
          <w:sz w:val="24"/>
        </w:rPr>
        <w:t>plan</w:t>
      </w:r>
      <w:r>
        <w:rPr>
          <w:spacing w:val="-8"/>
          <w:sz w:val="24"/>
        </w:rPr>
        <w:t xml:space="preserve"> </w:t>
      </w:r>
      <w:r>
        <w:rPr>
          <w:sz w:val="24"/>
        </w:rPr>
        <w:t>to</w:t>
      </w:r>
      <w:r>
        <w:rPr>
          <w:spacing w:val="-11"/>
          <w:sz w:val="24"/>
        </w:rPr>
        <w:t xml:space="preserve"> </w:t>
      </w:r>
      <w:r>
        <w:rPr>
          <w:sz w:val="24"/>
        </w:rPr>
        <w:t>increase</w:t>
      </w:r>
      <w:r>
        <w:rPr>
          <w:spacing w:val="-9"/>
          <w:sz w:val="24"/>
        </w:rPr>
        <w:t xml:space="preserve"> </w:t>
      </w:r>
      <w:r>
        <w:rPr>
          <w:sz w:val="24"/>
        </w:rPr>
        <w:t>access</w:t>
      </w:r>
      <w:r>
        <w:rPr>
          <w:spacing w:val="-9"/>
          <w:sz w:val="24"/>
        </w:rPr>
        <w:t xml:space="preserve"> </w:t>
      </w:r>
      <w:r>
        <w:rPr>
          <w:sz w:val="24"/>
        </w:rPr>
        <w:t>to</w:t>
      </w:r>
      <w:r>
        <w:rPr>
          <w:spacing w:val="-11"/>
          <w:sz w:val="24"/>
        </w:rPr>
        <w:t xml:space="preserve"> </w:t>
      </w:r>
      <w:r>
        <w:rPr>
          <w:sz w:val="24"/>
        </w:rPr>
        <w:t>education</w:t>
      </w:r>
      <w:r>
        <w:rPr>
          <w:spacing w:val="-10"/>
          <w:sz w:val="24"/>
        </w:rPr>
        <w:t xml:space="preserve"> </w:t>
      </w:r>
      <w:r>
        <w:rPr>
          <w:sz w:val="24"/>
        </w:rPr>
        <w:t>for</w:t>
      </w:r>
      <w:r>
        <w:rPr>
          <w:spacing w:val="-12"/>
          <w:sz w:val="24"/>
        </w:rPr>
        <w:t xml:space="preserve"> </w:t>
      </w:r>
      <w:r>
        <w:rPr>
          <w:sz w:val="24"/>
        </w:rPr>
        <w:t>disabled</w:t>
      </w:r>
      <w:r>
        <w:rPr>
          <w:spacing w:val="-10"/>
          <w:sz w:val="24"/>
        </w:rPr>
        <w:t xml:space="preserve"> </w:t>
      </w:r>
      <w:r>
        <w:rPr>
          <w:spacing w:val="-2"/>
          <w:sz w:val="24"/>
        </w:rPr>
        <w:t>pupils.</w:t>
      </w:r>
    </w:p>
    <w:p w14:paraId="74F738B2" w14:textId="77777777" w:rsidR="00812EFF" w:rsidRDefault="00812EFF">
      <w:pPr>
        <w:pStyle w:val="BodyText"/>
        <w:spacing w:before="240"/>
      </w:pPr>
    </w:p>
    <w:p w14:paraId="4B47077D" w14:textId="77777777" w:rsidR="00812EFF" w:rsidRDefault="0051131F">
      <w:pPr>
        <w:pStyle w:val="BodyText"/>
        <w:spacing w:before="0"/>
        <w:ind w:left="112"/>
      </w:pPr>
      <w:r>
        <w:t>This</w:t>
      </w:r>
      <w:r>
        <w:rPr>
          <w:spacing w:val="-5"/>
        </w:rPr>
        <w:t xml:space="preserve"> </w:t>
      </w:r>
      <w:r>
        <w:t>plan</w:t>
      </w:r>
      <w:r>
        <w:rPr>
          <w:spacing w:val="-1"/>
        </w:rPr>
        <w:t xml:space="preserve"> </w:t>
      </w:r>
      <w:r>
        <w:t>sets</w:t>
      </w:r>
      <w:r>
        <w:rPr>
          <w:spacing w:val="-3"/>
        </w:rPr>
        <w:t xml:space="preserve"> </w:t>
      </w:r>
      <w:r>
        <w:t>out</w:t>
      </w:r>
      <w:r>
        <w:rPr>
          <w:spacing w:val="-4"/>
        </w:rPr>
        <w:t xml:space="preserve"> </w:t>
      </w:r>
      <w:r>
        <w:t>the</w:t>
      </w:r>
      <w:r>
        <w:rPr>
          <w:spacing w:val="-5"/>
        </w:rPr>
        <w:t xml:space="preserve"> </w:t>
      </w:r>
      <w:r>
        <w:t>proposals</w:t>
      </w:r>
      <w:r>
        <w:rPr>
          <w:spacing w:val="-2"/>
        </w:rPr>
        <w:t xml:space="preserve"> </w:t>
      </w:r>
      <w:r>
        <w:t>of</w:t>
      </w:r>
      <w:r>
        <w:rPr>
          <w:spacing w:val="-2"/>
        </w:rPr>
        <w:t xml:space="preserve"> </w:t>
      </w:r>
      <w:r>
        <w:t>the</w:t>
      </w:r>
      <w:r>
        <w:rPr>
          <w:spacing w:val="-3"/>
        </w:rPr>
        <w:t xml:space="preserve"> </w:t>
      </w:r>
      <w:r>
        <w:t>Governing</w:t>
      </w:r>
      <w:r>
        <w:rPr>
          <w:spacing w:val="-4"/>
        </w:rPr>
        <w:t xml:space="preserve"> </w:t>
      </w:r>
      <w:r>
        <w:t>Body</w:t>
      </w:r>
      <w:r>
        <w:rPr>
          <w:spacing w:val="-4"/>
        </w:rPr>
        <w:t xml:space="preserve"> </w:t>
      </w:r>
      <w:r>
        <w:rPr>
          <w:spacing w:val="-5"/>
        </w:rPr>
        <w:t>to:</w:t>
      </w:r>
    </w:p>
    <w:p w14:paraId="7EF725F1" w14:textId="77777777" w:rsidR="00812EFF" w:rsidRDefault="00812EFF">
      <w:pPr>
        <w:pStyle w:val="BodyText"/>
        <w:spacing w:before="101"/>
      </w:pPr>
    </w:p>
    <w:p w14:paraId="6A777F17" w14:textId="77777777" w:rsidR="00812EFF" w:rsidRDefault="0051131F">
      <w:pPr>
        <w:pStyle w:val="ListParagraph"/>
        <w:numPr>
          <w:ilvl w:val="0"/>
          <w:numId w:val="12"/>
        </w:numPr>
        <w:tabs>
          <w:tab w:val="left" w:pos="977"/>
        </w:tabs>
        <w:spacing w:before="0"/>
        <w:ind w:left="977" w:hanging="145"/>
        <w:rPr>
          <w:sz w:val="24"/>
        </w:rPr>
      </w:pPr>
      <w:r>
        <w:rPr>
          <w:sz w:val="24"/>
        </w:rPr>
        <w:t>increase</w:t>
      </w:r>
      <w:r>
        <w:rPr>
          <w:spacing w:val="-10"/>
          <w:sz w:val="24"/>
        </w:rPr>
        <w:t xml:space="preserve"> </w:t>
      </w:r>
      <w:r>
        <w:rPr>
          <w:sz w:val="24"/>
        </w:rPr>
        <w:t>the</w:t>
      </w:r>
      <w:r>
        <w:rPr>
          <w:spacing w:val="-12"/>
          <w:sz w:val="24"/>
        </w:rPr>
        <w:t xml:space="preserve"> </w:t>
      </w:r>
      <w:r>
        <w:rPr>
          <w:sz w:val="24"/>
        </w:rPr>
        <w:t>extent</w:t>
      </w:r>
      <w:r>
        <w:rPr>
          <w:spacing w:val="-9"/>
          <w:sz w:val="24"/>
        </w:rPr>
        <w:t xml:space="preserve"> </w:t>
      </w:r>
      <w:r>
        <w:rPr>
          <w:sz w:val="24"/>
        </w:rPr>
        <w:t>to</w:t>
      </w:r>
      <w:r>
        <w:rPr>
          <w:spacing w:val="-12"/>
          <w:sz w:val="24"/>
        </w:rPr>
        <w:t xml:space="preserve"> </w:t>
      </w:r>
      <w:r>
        <w:rPr>
          <w:sz w:val="24"/>
        </w:rPr>
        <w:t>which</w:t>
      </w:r>
      <w:r>
        <w:rPr>
          <w:spacing w:val="-10"/>
          <w:sz w:val="24"/>
        </w:rPr>
        <w:t xml:space="preserve"> </w:t>
      </w:r>
      <w:r>
        <w:rPr>
          <w:sz w:val="24"/>
        </w:rPr>
        <w:t>disabled</w:t>
      </w:r>
      <w:r>
        <w:rPr>
          <w:spacing w:val="-10"/>
          <w:sz w:val="24"/>
        </w:rPr>
        <w:t xml:space="preserve"> </w:t>
      </w:r>
      <w:r>
        <w:rPr>
          <w:sz w:val="24"/>
        </w:rPr>
        <w:t>pupils</w:t>
      </w:r>
      <w:r>
        <w:rPr>
          <w:spacing w:val="-10"/>
          <w:sz w:val="24"/>
        </w:rPr>
        <w:t xml:space="preserve"> </w:t>
      </w:r>
      <w:r>
        <w:rPr>
          <w:sz w:val="24"/>
        </w:rPr>
        <w:t>can</w:t>
      </w:r>
      <w:r>
        <w:rPr>
          <w:spacing w:val="-10"/>
          <w:sz w:val="24"/>
        </w:rPr>
        <w:t xml:space="preserve"> </w:t>
      </w:r>
      <w:r>
        <w:rPr>
          <w:sz w:val="24"/>
        </w:rPr>
        <w:t>participate</w:t>
      </w:r>
      <w:r>
        <w:rPr>
          <w:spacing w:val="-10"/>
          <w:sz w:val="24"/>
        </w:rPr>
        <w:t xml:space="preserve"> </w:t>
      </w:r>
      <w:r>
        <w:rPr>
          <w:sz w:val="24"/>
        </w:rPr>
        <w:t>in</w:t>
      </w:r>
      <w:r>
        <w:rPr>
          <w:spacing w:val="-9"/>
          <w:sz w:val="24"/>
        </w:rPr>
        <w:t xml:space="preserve"> </w:t>
      </w:r>
      <w:r>
        <w:rPr>
          <w:sz w:val="24"/>
        </w:rPr>
        <w:t>the</w:t>
      </w:r>
      <w:r>
        <w:rPr>
          <w:spacing w:val="-10"/>
          <w:sz w:val="24"/>
        </w:rPr>
        <w:t xml:space="preserve"> </w:t>
      </w:r>
      <w:r>
        <w:rPr>
          <w:sz w:val="24"/>
        </w:rPr>
        <w:t>school</w:t>
      </w:r>
      <w:r>
        <w:rPr>
          <w:spacing w:val="-10"/>
          <w:sz w:val="24"/>
        </w:rPr>
        <w:t xml:space="preserve"> </w:t>
      </w:r>
      <w:r>
        <w:rPr>
          <w:spacing w:val="-2"/>
          <w:sz w:val="24"/>
        </w:rPr>
        <w:t>curriculum</w:t>
      </w:r>
    </w:p>
    <w:p w14:paraId="05538EF8" w14:textId="77777777" w:rsidR="00812EFF" w:rsidRDefault="0051131F">
      <w:pPr>
        <w:pStyle w:val="ListParagraph"/>
        <w:numPr>
          <w:ilvl w:val="0"/>
          <w:numId w:val="12"/>
        </w:numPr>
        <w:tabs>
          <w:tab w:val="left" w:pos="977"/>
        </w:tabs>
        <w:ind w:right="1012" w:firstLine="0"/>
        <w:rPr>
          <w:sz w:val="24"/>
        </w:rPr>
      </w:pPr>
      <w:r>
        <w:rPr>
          <w:sz w:val="24"/>
        </w:rPr>
        <w:t>improve</w:t>
      </w:r>
      <w:r>
        <w:rPr>
          <w:spacing w:val="-3"/>
          <w:sz w:val="24"/>
        </w:rPr>
        <w:t xml:space="preserve"> </w:t>
      </w:r>
      <w:r>
        <w:rPr>
          <w:sz w:val="24"/>
        </w:rPr>
        <w:t>the</w:t>
      </w:r>
      <w:r>
        <w:rPr>
          <w:spacing w:val="-5"/>
          <w:sz w:val="24"/>
        </w:rPr>
        <w:t xml:space="preserve"> </w:t>
      </w:r>
      <w:r>
        <w:rPr>
          <w:sz w:val="24"/>
        </w:rPr>
        <w:t>environment</w:t>
      </w:r>
      <w:r>
        <w:rPr>
          <w:spacing w:val="-5"/>
          <w:sz w:val="24"/>
        </w:rPr>
        <w:t xml:space="preserve"> </w:t>
      </w:r>
      <w:r>
        <w:rPr>
          <w:sz w:val="24"/>
        </w:rPr>
        <w:t>of</w:t>
      </w:r>
      <w:r>
        <w:rPr>
          <w:spacing w:val="-1"/>
          <w:sz w:val="24"/>
        </w:rPr>
        <w:t xml:space="preserve"> </w:t>
      </w:r>
      <w:r>
        <w:rPr>
          <w:sz w:val="24"/>
        </w:rPr>
        <w:t>the</w:t>
      </w:r>
      <w:r>
        <w:rPr>
          <w:spacing w:val="-3"/>
          <w:sz w:val="24"/>
        </w:rPr>
        <w:t xml:space="preserve"> </w:t>
      </w:r>
      <w:r>
        <w:rPr>
          <w:sz w:val="24"/>
        </w:rPr>
        <w:t>school</w:t>
      </w:r>
      <w:r>
        <w:rPr>
          <w:spacing w:val="-3"/>
          <w:sz w:val="24"/>
        </w:rPr>
        <w:t xml:space="preserve"> </w:t>
      </w:r>
      <w:r>
        <w:rPr>
          <w:sz w:val="24"/>
        </w:rPr>
        <w:t>so</w:t>
      </w:r>
      <w:r>
        <w:rPr>
          <w:spacing w:val="-3"/>
          <w:sz w:val="24"/>
        </w:rPr>
        <w:t xml:space="preserve"> </w:t>
      </w:r>
      <w:r>
        <w:rPr>
          <w:sz w:val="24"/>
        </w:rPr>
        <w:t>that</w:t>
      </w:r>
      <w:r>
        <w:rPr>
          <w:spacing w:val="-3"/>
          <w:sz w:val="24"/>
        </w:rPr>
        <w:t xml:space="preserve"> </w:t>
      </w:r>
      <w:r>
        <w:rPr>
          <w:sz w:val="24"/>
        </w:rPr>
        <w:t>pupils</w:t>
      </w:r>
      <w:r>
        <w:rPr>
          <w:spacing w:val="-3"/>
          <w:sz w:val="24"/>
        </w:rPr>
        <w:t xml:space="preserve"> </w:t>
      </w:r>
      <w:r>
        <w:rPr>
          <w:sz w:val="24"/>
        </w:rPr>
        <w:t>with</w:t>
      </w:r>
      <w:r>
        <w:rPr>
          <w:spacing w:val="-3"/>
          <w:sz w:val="24"/>
        </w:rPr>
        <w:t xml:space="preserve"> </w:t>
      </w:r>
      <w:r>
        <w:rPr>
          <w:sz w:val="24"/>
        </w:rPr>
        <w:t>a</w:t>
      </w:r>
      <w:r>
        <w:rPr>
          <w:spacing w:val="-2"/>
          <w:sz w:val="24"/>
        </w:rPr>
        <w:t xml:space="preserve"> </w:t>
      </w:r>
      <w:r>
        <w:rPr>
          <w:sz w:val="24"/>
        </w:rPr>
        <w:t>disability</w:t>
      </w:r>
      <w:r>
        <w:rPr>
          <w:spacing w:val="-6"/>
          <w:sz w:val="24"/>
        </w:rPr>
        <w:t xml:space="preserve"> </w:t>
      </w:r>
      <w:r>
        <w:rPr>
          <w:sz w:val="24"/>
        </w:rPr>
        <w:t>can</w:t>
      </w:r>
      <w:r>
        <w:rPr>
          <w:spacing w:val="-3"/>
          <w:sz w:val="24"/>
        </w:rPr>
        <w:t xml:space="preserve"> </w:t>
      </w:r>
      <w:r>
        <w:rPr>
          <w:sz w:val="24"/>
        </w:rPr>
        <w:t>take</w:t>
      </w:r>
      <w:r>
        <w:rPr>
          <w:spacing w:val="-5"/>
          <w:sz w:val="24"/>
        </w:rPr>
        <w:t xml:space="preserve"> </w:t>
      </w:r>
      <w:r>
        <w:rPr>
          <w:sz w:val="24"/>
        </w:rPr>
        <w:t>full advantage of the education offered</w:t>
      </w:r>
    </w:p>
    <w:p w14:paraId="71A06C00" w14:textId="77777777" w:rsidR="00812EFF" w:rsidRDefault="0051131F">
      <w:pPr>
        <w:pStyle w:val="ListParagraph"/>
        <w:numPr>
          <w:ilvl w:val="0"/>
          <w:numId w:val="12"/>
        </w:numPr>
        <w:tabs>
          <w:tab w:val="left" w:pos="977"/>
        </w:tabs>
        <w:ind w:left="977" w:hanging="145"/>
        <w:rPr>
          <w:sz w:val="24"/>
        </w:rPr>
      </w:pPr>
      <w:r>
        <w:rPr>
          <w:sz w:val="24"/>
        </w:rPr>
        <w:t>improve</w:t>
      </w:r>
      <w:r>
        <w:rPr>
          <w:spacing w:val="-10"/>
          <w:sz w:val="24"/>
        </w:rPr>
        <w:t xml:space="preserve"> </w:t>
      </w:r>
      <w:r>
        <w:rPr>
          <w:sz w:val="24"/>
        </w:rPr>
        <w:t>the</w:t>
      </w:r>
      <w:r>
        <w:rPr>
          <w:spacing w:val="-12"/>
          <w:sz w:val="24"/>
        </w:rPr>
        <w:t xml:space="preserve"> </w:t>
      </w:r>
      <w:r>
        <w:rPr>
          <w:sz w:val="24"/>
        </w:rPr>
        <w:t>delivery</w:t>
      </w:r>
      <w:r>
        <w:rPr>
          <w:spacing w:val="-10"/>
          <w:sz w:val="24"/>
        </w:rPr>
        <w:t xml:space="preserve"> </w:t>
      </w:r>
      <w:r>
        <w:rPr>
          <w:sz w:val="24"/>
        </w:rPr>
        <w:t>of</w:t>
      </w:r>
      <w:r>
        <w:rPr>
          <w:spacing w:val="-8"/>
          <w:sz w:val="24"/>
        </w:rPr>
        <w:t xml:space="preserve"> </w:t>
      </w:r>
      <w:r>
        <w:rPr>
          <w:sz w:val="24"/>
        </w:rPr>
        <w:t>information</w:t>
      </w:r>
      <w:r>
        <w:rPr>
          <w:spacing w:val="-12"/>
          <w:sz w:val="24"/>
        </w:rPr>
        <w:t xml:space="preserve"> </w:t>
      </w:r>
      <w:r>
        <w:rPr>
          <w:sz w:val="24"/>
        </w:rPr>
        <w:t>to</w:t>
      </w:r>
      <w:r>
        <w:rPr>
          <w:spacing w:val="-8"/>
          <w:sz w:val="24"/>
        </w:rPr>
        <w:t xml:space="preserve"> </w:t>
      </w:r>
      <w:r>
        <w:rPr>
          <w:sz w:val="24"/>
        </w:rPr>
        <w:t>disabled</w:t>
      </w:r>
      <w:r>
        <w:rPr>
          <w:spacing w:val="-10"/>
          <w:sz w:val="24"/>
        </w:rPr>
        <w:t xml:space="preserve"> </w:t>
      </w:r>
      <w:r>
        <w:rPr>
          <w:spacing w:val="-2"/>
          <w:sz w:val="24"/>
        </w:rPr>
        <w:t>pupils.</w:t>
      </w:r>
    </w:p>
    <w:p w14:paraId="325C26C6" w14:textId="77777777" w:rsidR="00812EFF" w:rsidRDefault="00812EFF">
      <w:pPr>
        <w:pStyle w:val="BodyText"/>
        <w:spacing w:before="240"/>
      </w:pPr>
    </w:p>
    <w:p w14:paraId="14484DA1" w14:textId="77777777" w:rsidR="00812EFF" w:rsidRDefault="0051131F">
      <w:pPr>
        <w:pStyle w:val="BodyText"/>
        <w:spacing w:before="0"/>
        <w:ind w:left="112" w:right="246"/>
      </w:pPr>
      <w:r>
        <w:t>The</w:t>
      </w:r>
      <w:r>
        <w:rPr>
          <w:spacing w:val="-3"/>
        </w:rPr>
        <w:t xml:space="preserve"> </w:t>
      </w:r>
      <w:r>
        <w:t>school’s</w:t>
      </w:r>
      <w:r>
        <w:rPr>
          <w:spacing w:val="-3"/>
        </w:rPr>
        <w:t xml:space="preserve"> </w:t>
      </w:r>
      <w:r>
        <w:t>Accessibility</w:t>
      </w:r>
      <w:r>
        <w:rPr>
          <w:spacing w:val="-6"/>
        </w:rPr>
        <w:t xml:space="preserve"> </w:t>
      </w:r>
      <w:r>
        <w:t>Plan</w:t>
      </w:r>
      <w:r>
        <w:rPr>
          <w:spacing w:val="-2"/>
        </w:rPr>
        <w:t xml:space="preserve"> </w:t>
      </w:r>
      <w:r>
        <w:t>will</w:t>
      </w:r>
      <w:r>
        <w:rPr>
          <w:spacing w:val="-4"/>
        </w:rPr>
        <w:t xml:space="preserve"> </w:t>
      </w:r>
      <w:r>
        <w:t>be</w:t>
      </w:r>
      <w:r>
        <w:rPr>
          <w:spacing w:val="-3"/>
        </w:rPr>
        <w:t xml:space="preserve"> </w:t>
      </w:r>
      <w:r>
        <w:t>reviewed</w:t>
      </w:r>
      <w:r>
        <w:rPr>
          <w:spacing w:val="-2"/>
        </w:rPr>
        <w:t xml:space="preserve"> </w:t>
      </w:r>
      <w:r>
        <w:t>and</w:t>
      </w:r>
      <w:r>
        <w:rPr>
          <w:spacing w:val="-3"/>
        </w:rPr>
        <w:t xml:space="preserve"> </w:t>
      </w:r>
      <w:r>
        <w:t>reported</w:t>
      </w:r>
      <w:r>
        <w:rPr>
          <w:spacing w:val="-3"/>
        </w:rPr>
        <w:t xml:space="preserve"> </w:t>
      </w:r>
      <w:r>
        <w:t>on</w:t>
      </w:r>
      <w:r>
        <w:rPr>
          <w:spacing w:val="-3"/>
        </w:rPr>
        <w:t xml:space="preserve"> </w:t>
      </w:r>
      <w:r>
        <w:t>annually</w:t>
      </w:r>
      <w:r>
        <w:rPr>
          <w:spacing w:val="-6"/>
        </w:rPr>
        <w:t xml:space="preserve"> </w:t>
      </w:r>
      <w:r>
        <w:t>at</w:t>
      </w:r>
      <w:r>
        <w:rPr>
          <w:spacing w:val="-3"/>
        </w:rPr>
        <w:t xml:space="preserve"> </w:t>
      </w:r>
      <w:r>
        <w:t>a</w:t>
      </w:r>
      <w:r>
        <w:rPr>
          <w:spacing w:val="-5"/>
        </w:rPr>
        <w:t xml:space="preserve"> </w:t>
      </w:r>
      <w:r>
        <w:t xml:space="preserve">Governors’ </w:t>
      </w:r>
      <w:r>
        <w:rPr>
          <w:spacing w:val="-2"/>
        </w:rPr>
        <w:t>meeting.</w:t>
      </w:r>
    </w:p>
    <w:p w14:paraId="34D6C8D8" w14:textId="77777777" w:rsidR="00812EFF" w:rsidRDefault="00812EFF">
      <w:pPr>
        <w:pStyle w:val="BodyText"/>
        <w:spacing w:before="241"/>
      </w:pPr>
    </w:p>
    <w:p w14:paraId="2EE3D884" w14:textId="77777777" w:rsidR="00812EFF" w:rsidRDefault="0051131F">
      <w:pPr>
        <w:pStyle w:val="Heading2"/>
        <w:rPr>
          <w:u w:val="none"/>
        </w:rPr>
      </w:pPr>
      <w:r>
        <w:rPr>
          <w:u w:val="none"/>
        </w:rPr>
        <w:t>Disability</w:t>
      </w:r>
      <w:r>
        <w:rPr>
          <w:spacing w:val="-9"/>
          <w:u w:val="none"/>
        </w:rPr>
        <w:t xml:space="preserve"> </w:t>
      </w:r>
      <w:r>
        <w:rPr>
          <w:u w:val="none"/>
        </w:rPr>
        <w:t>Equality</w:t>
      </w:r>
      <w:r>
        <w:rPr>
          <w:spacing w:val="-8"/>
          <w:u w:val="none"/>
        </w:rPr>
        <w:t xml:space="preserve"> </w:t>
      </w:r>
      <w:r>
        <w:rPr>
          <w:spacing w:val="-4"/>
          <w:u w:val="none"/>
        </w:rPr>
        <w:t>Duty</w:t>
      </w:r>
    </w:p>
    <w:p w14:paraId="75F615D1" w14:textId="77777777" w:rsidR="00812EFF" w:rsidRDefault="00812EFF">
      <w:pPr>
        <w:pStyle w:val="BodyText"/>
        <w:spacing w:before="240"/>
        <w:rPr>
          <w:b/>
        </w:rPr>
      </w:pPr>
    </w:p>
    <w:p w14:paraId="7CAFF945" w14:textId="77777777" w:rsidR="00812EFF" w:rsidRDefault="0051131F">
      <w:pPr>
        <w:pStyle w:val="BodyText"/>
        <w:spacing w:before="0"/>
        <w:ind w:left="112" w:right="246"/>
      </w:pPr>
      <w:r>
        <w:t>The</w:t>
      </w:r>
      <w:r>
        <w:rPr>
          <w:spacing w:val="-2"/>
        </w:rPr>
        <w:t xml:space="preserve"> </w:t>
      </w:r>
      <w:r>
        <w:t>DDA</w:t>
      </w:r>
      <w:r>
        <w:rPr>
          <w:spacing w:val="-2"/>
        </w:rPr>
        <w:t xml:space="preserve"> </w:t>
      </w:r>
      <w:r>
        <w:t>1995</w:t>
      </w:r>
      <w:r>
        <w:rPr>
          <w:spacing w:val="-4"/>
        </w:rPr>
        <w:t xml:space="preserve"> </w:t>
      </w:r>
      <w:r>
        <w:t>has</w:t>
      </w:r>
      <w:r>
        <w:rPr>
          <w:spacing w:val="-5"/>
        </w:rPr>
        <w:t xml:space="preserve"> </w:t>
      </w:r>
      <w:r>
        <w:t>been</w:t>
      </w:r>
      <w:r>
        <w:rPr>
          <w:spacing w:val="-2"/>
        </w:rPr>
        <w:t xml:space="preserve"> </w:t>
      </w:r>
      <w:r>
        <w:t>amended</w:t>
      </w:r>
      <w:r>
        <w:rPr>
          <w:spacing w:val="-4"/>
        </w:rPr>
        <w:t xml:space="preserve"> </w:t>
      </w:r>
      <w:r>
        <w:t>by</w:t>
      </w:r>
      <w:r>
        <w:rPr>
          <w:spacing w:val="-5"/>
        </w:rPr>
        <w:t xml:space="preserve"> </w:t>
      </w:r>
      <w:r>
        <w:t>the</w:t>
      </w:r>
      <w:r>
        <w:rPr>
          <w:spacing w:val="-2"/>
        </w:rPr>
        <w:t xml:space="preserve"> </w:t>
      </w:r>
      <w:r>
        <w:t>DDA</w:t>
      </w:r>
      <w:r>
        <w:rPr>
          <w:spacing w:val="-2"/>
        </w:rPr>
        <w:t xml:space="preserve"> </w:t>
      </w:r>
      <w:r>
        <w:t>2005</w:t>
      </w:r>
      <w:r>
        <w:rPr>
          <w:spacing w:val="-2"/>
        </w:rPr>
        <w:t xml:space="preserve"> </w:t>
      </w:r>
      <w:r>
        <w:t>so</w:t>
      </w:r>
      <w:r>
        <w:rPr>
          <w:spacing w:val="-3"/>
        </w:rPr>
        <w:t xml:space="preserve"> </w:t>
      </w:r>
      <w:r>
        <w:t>that</w:t>
      </w:r>
      <w:r>
        <w:rPr>
          <w:spacing w:val="-2"/>
        </w:rPr>
        <w:t xml:space="preserve"> </w:t>
      </w:r>
      <w:r>
        <w:t>it</w:t>
      </w:r>
      <w:r>
        <w:rPr>
          <w:spacing w:val="-4"/>
        </w:rPr>
        <w:t xml:space="preserve"> </w:t>
      </w:r>
      <w:r>
        <w:t>now</w:t>
      </w:r>
      <w:r>
        <w:rPr>
          <w:spacing w:val="-5"/>
        </w:rPr>
        <w:t xml:space="preserve"> </w:t>
      </w:r>
      <w:r>
        <w:t>places</w:t>
      </w:r>
      <w:r>
        <w:rPr>
          <w:spacing w:val="-4"/>
        </w:rPr>
        <w:t xml:space="preserve"> </w:t>
      </w:r>
      <w:r>
        <w:t>on</w:t>
      </w:r>
      <w:r>
        <w:rPr>
          <w:spacing w:val="-2"/>
        </w:rPr>
        <w:t xml:space="preserve"> </w:t>
      </w:r>
      <w:r>
        <w:t>schools</w:t>
      </w:r>
      <w:r>
        <w:rPr>
          <w:spacing w:val="-5"/>
        </w:rPr>
        <w:t xml:space="preserve"> </w:t>
      </w:r>
      <w:r>
        <w:t>to</w:t>
      </w:r>
      <w:r>
        <w:rPr>
          <w:spacing w:val="-3"/>
        </w:rPr>
        <w:t xml:space="preserve"> </w:t>
      </w:r>
      <w:r>
        <w:t>have due regard to the need to:</w:t>
      </w:r>
    </w:p>
    <w:p w14:paraId="05FAC022" w14:textId="77777777" w:rsidR="00812EFF" w:rsidRDefault="0051131F">
      <w:pPr>
        <w:pStyle w:val="ListParagraph"/>
        <w:numPr>
          <w:ilvl w:val="0"/>
          <w:numId w:val="11"/>
        </w:numPr>
        <w:tabs>
          <w:tab w:val="left" w:pos="257"/>
        </w:tabs>
        <w:ind w:left="257" w:hanging="145"/>
        <w:rPr>
          <w:sz w:val="24"/>
        </w:rPr>
      </w:pPr>
      <w:r>
        <w:rPr>
          <w:sz w:val="24"/>
        </w:rPr>
        <w:t>promote</w:t>
      </w:r>
      <w:r>
        <w:rPr>
          <w:spacing w:val="-12"/>
          <w:sz w:val="24"/>
        </w:rPr>
        <w:t xml:space="preserve"> </w:t>
      </w:r>
      <w:r>
        <w:rPr>
          <w:sz w:val="24"/>
        </w:rPr>
        <w:t>equality</w:t>
      </w:r>
      <w:r>
        <w:rPr>
          <w:spacing w:val="-13"/>
          <w:sz w:val="24"/>
        </w:rPr>
        <w:t xml:space="preserve"> </w:t>
      </w:r>
      <w:r>
        <w:rPr>
          <w:sz w:val="24"/>
        </w:rPr>
        <w:t>of</w:t>
      </w:r>
      <w:r>
        <w:rPr>
          <w:spacing w:val="-11"/>
          <w:sz w:val="24"/>
        </w:rPr>
        <w:t xml:space="preserve"> </w:t>
      </w:r>
      <w:r>
        <w:rPr>
          <w:sz w:val="24"/>
        </w:rPr>
        <w:t>opportunity</w:t>
      </w:r>
      <w:r>
        <w:rPr>
          <w:spacing w:val="-14"/>
          <w:sz w:val="24"/>
        </w:rPr>
        <w:t xml:space="preserve"> </w:t>
      </w:r>
      <w:r>
        <w:rPr>
          <w:sz w:val="24"/>
        </w:rPr>
        <w:t>between</w:t>
      </w:r>
      <w:r>
        <w:rPr>
          <w:spacing w:val="-13"/>
          <w:sz w:val="24"/>
        </w:rPr>
        <w:t xml:space="preserve"> </w:t>
      </w:r>
      <w:r>
        <w:rPr>
          <w:sz w:val="24"/>
        </w:rPr>
        <w:t>disabled</w:t>
      </w:r>
      <w:r>
        <w:rPr>
          <w:spacing w:val="-12"/>
          <w:sz w:val="24"/>
        </w:rPr>
        <w:t xml:space="preserve"> </w:t>
      </w:r>
      <w:r>
        <w:rPr>
          <w:sz w:val="24"/>
        </w:rPr>
        <w:t>persons</w:t>
      </w:r>
      <w:r>
        <w:rPr>
          <w:spacing w:val="-11"/>
          <w:sz w:val="24"/>
        </w:rPr>
        <w:t xml:space="preserve"> </w:t>
      </w:r>
      <w:r>
        <w:rPr>
          <w:sz w:val="24"/>
        </w:rPr>
        <w:t>and</w:t>
      </w:r>
      <w:r>
        <w:rPr>
          <w:spacing w:val="-12"/>
          <w:sz w:val="24"/>
        </w:rPr>
        <w:t xml:space="preserve"> </w:t>
      </w:r>
      <w:r>
        <w:rPr>
          <w:sz w:val="24"/>
        </w:rPr>
        <w:t>other</w:t>
      </w:r>
      <w:r>
        <w:rPr>
          <w:spacing w:val="-11"/>
          <w:sz w:val="24"/>
        </w:rPr>
        <w:t xml:space="preserve"> </w:t>
      </w:r>
      <w:r>
        <w:rPr>
          <w:spacing w:val="-2"/>
          <w:sz w:val="24"/>
        </w:rPr>
        <w:t>persons</w:t>
      </w:r>
    </w:p>
    <w:p w14:paraId="7FA999C3" w14:textId="77777777" w:rsidR="00812EFF" w:rsidRDefault="0051131F">
      <w:pPr>
        <w:pStyle w:val="ListParagraph"/>
        <w:numPr>
          <w:ilvl w:val="0"/>
          <w:numId w:val="11"/>
        </w:numPr>
        <w:tabs>
          <w:tab w:val="left" w:pos="257"/>
        </w:tabs>
        <w:ind w:left="257" w:hanging="145"/>
        <w:rPr>
          <w:sz w:val="24"/>
        </w:rPr>
      </w:pPr>
      <w:r>
        <w:rPr>
          <w:sz w:val="24"/>
        </w:rPr>
        <w:t>eliminate</w:t>
      </w:r>
      <w:r>
        <w:rPr>
          <w:spacing w:val="-12"/>
          <w:sz w:val="24"/>
        </w:rPr>
        <w:t xml:space="preserve"> </w:t>
      </w:r>
      <w:r>
        <w:rPr>
          <w:sz w:val="24"/>
        </w:rPr>
        <w:t>discrimination</w:t>
      </w:r>
      <w:r>
        <w:rPr>
          <w:spacing w:val="-11"/>
          <w:sz w:val="24"/>
        </w:rPr>
        <w:t xml:space="preserve"> </w:t>
      </w:r>
      <w:r>
        <w:rPr>
          <w:sz w:val="24"/>
        </w:rPr>
        <w:t>that</w:t>
      </w:r>
      <w:r>
        <w:rPr>
          <w:spacing w:val="-11"/>
          <w:sz w:val="24"/>
        </w:rPr>
        <w:t xml:space="preserve"> </w:t>
      </w:r>
      <w:r>
        <w:rPr>
          <w:sz w:val="24"/>
        </w:rPr>
        <w:t>is</w:t>
      </w:r>
      <w:r>
        <w:rPr>
          <w:spacing w:val="-13"/>
          <w:sz w:val="24"/>
        </w:rPr>
        <w:t xml:space="preserve"> </w:t>
      </w:r>
      <w:r>
        <w:rPr>
          <w:sz w:val="24"/>
        </w:rPr>
        <w:t>unlawful</w:t>
      </w:r>
      <w:r>
        <w:rPr>
          <w:spacing w:val="-12"/>
          <w:sz w:val="24"/>
        </w:rPr>
        <w:t xml:space="preserve"> </w:t>
      </w:r>
      <w:r>
        <w:rPr>
          <w:sz w:val="24"/>
        </w:rPr>
        <w:t>under</w:t>
      </w:r>
      <w:r>
        <w:rPr>
          <w:spacing w:val="-11"/>
          <w:sz w:val="24"/>
        </w:rPr>
        <w:t xml:space="preserve"> </w:t>
      </w:r>
      <w:r>
        <w:rPr>
          <w:sz w:val="24"/>
        </w:rPr>
        <w:t>the</w:t>
      </w:r>
      <w:r>
        <w:rPr>
          <w:spacing w:val="-12"/>
          <w:sz w:val="24"/>
        </w:rPr>
        <w:t xml:space="preserve"> </w:t>
      </w:r>
      <w:r>
        <w:rPr>
          <w:spacing w:val="-5"/>
          <w:sz w:val="24"/>
        </w:rPr>
        <w:t>Act</w:t>
      </w:r>
    </w:p>
    <w:p w14:paraId="287CBDA2" w14:textId="77777777" w:rsidR="00812EFF" w:rsidRDefault="0051131F">
      <w:pPr>
        <w:pStyle w:val="ListParagraph"/>
        <w:numPr>
          <w:ilvl w:val="0"/>
          <w:numId w:val="11"/>
        </w:numPr>
        <w:tabs>
          <w:tab w:val="left" w:pos="257"/>
        </w:tabs>
        <w:ind w:left="257" w:hanging="145"/>
        <w:rPr>
          <w:sz w:val="24"/>
        </w:rPr>
      </w:pPr>
      <w:r>
        <w:rPr>
          <w:sz w:val="24"/>
        </w:rPr>
        <w:t>eliminate</w:t>
      </w:r>
      <w:r>
        <w:rPr>
          <w:spacing w:val="-10"/>
          <w:sz w:val="24"/>
        </w:rPr>
        <w:t xml:space="preserve"> </w:t>
      </w:r>
      <w:r>
        <w:rPr>
          <w:sz w:val="24"/>
        </w:rPr>
        <w:t>harassment</w:t>
      </w:r>
      <w:r>
        <w:rPr>
          <w:spacing w:val="-12"/>
          <w:sz w:val="24"/>
        </w:rPr>
        <w:t xml:space="preserve"> </w:t>
      </w:r>
      <w:r>
        <w:rPr>
          <w:sz w:val="24"/>
        </w:rPr>
        <w:t>of</w:t>
      </w:r>
      <w:r>
        <w:rPr>
          <w:spacing w:val="-8"/>
          <w:sz w:val="24"/>
        </w:rPr>
        <w:t xml:space="preserve"> </w:t>
      </w:r>
      <w:r>
        <w:rPr>
          <w:sz w:val="24"/>
        </w:rPr>
        <w:t>disabled</w:t>
      </w:r>
      <w:r>
        <w:rPr>
          <w:spacing w:val="-11"/>
          <w:sz w:val="24"/>
        </w:rPr>
        <w:t xml:space="preserve"> </w:t>
      </w:r>
      <w:r>
        <w:rPr>
          <w:sz w:val="24"/>
        </w:rPr>
        <w:t>persons</w:t>
      </w:r>
      <w:r>
        <w:rPr>
          <w:spacing w:val="-10"/>
          <w:sz w:val="24"/>
        </w:rPr>
        <w:t xml:space="preserve"> </w:t>
      </w:r>
      <w:r>
        <w:rPr>
          <w:sz w:val="24"/>
        </w:rPr>
        <w:t>that</w:t>
      </w:r>
      <w:r>
        <w:rPr>
          <w:spacing w:val="-10"/>
          <w:sz w:val="24"/>
        </w:rPr>
        <w:t xml:space="preserve"> </w:t>
      </w:r>
      <w:r>
        <w:rPr>
          <w:sz w:val="24"/>
        </w:rPr>
        <w:t>is</w:t>
      </w:r>
      <w:r>
        <w:rPr>
          <w:spacing w:val="-10"/>
          <w:sz w:val="24"/>
        </w:rPr>
        <w:t xml:space="preserve"> </w:t>
      </w:r>
      <w:r>
        <w:rPr>
          <w:sz w:val="24"/>
        </w:rPr>
        <w:t>related</w:t>
      </w:r>
      <w:r>
        <w:rPr>
          <w:spacing w:val="-10"/>
          <w:sz w:val="24"/>
        </w:rPr>
        <w:t xml:space="preserve"> </w:t>
      </w:r>
      <w:r>
        <w:rPr>
          <w:sz w:val="24"/>
        </w:rPr>
        <w:t>to</w:t>
      </w:r>
      <w:r>
        <w:rPr>
          <w:spacing w:val="-10"/>
          <w:sz w:val="24"/>
        </w:rPr>
        <w:t xml:space="preserve"> </w:t>
      </w:r>
      <w:r>
        <w:rPr>
          <w:sz w:val="24"/>
        </w:rPr>
        <w:t>their</w:t>
      </w:r>
      <w:r>
        <w:rPr>
          <w:spacing w:val="-12"/>
          <w:sz w:val="24"/>
        </w:rPr>
        <w:t xml:space="preserve"> </w:t>
      </w:r>
      <w:r>
        <w:rPr>
          <w:spacing w:val="-2"/>
          <w:sz w:val="24"/>
        </w:rPr>
        <w:t>disabilities</w:t>
      </w:r>
    </w:p>
    <w:p w14:paraId="5483C9FD" w14:textId="77777777" w:rsidR="00812EFF" w:rsidRDefault="0051131F">
      <w:pPr>
        <w:pStyle w:val="ListParagraph"/>
        <w:numPr>
          <w:ilvl w:val="0"/>
          <w:numId w:val="11"/>
        </w:numPr>
        <w:tabs>
          <w:tab w:val="left" w:pos="257"/>
        </w:tabs>
        <w:ind w:left="257" w:hanging="145"/>
        <w:rPr>
          <w:sz w:val="24"/>
        </w:rPr>
      </w:pPr>
      <w:r>
        <w:rPr>
          <w:sz w:val="24"/>
        </w:rPr>
        <w:t>promote</w:t>
      </w:r>
      <w:r>
        <w:rPr>
          <w:spacing w:val="-13"/>
          <w:sz w:val="24"/>
        </w:rPr>
        <w:t xml:space="preserve"> </w:t>
      </w:r>
      <w:r>
        <w:rPr>
          <w:sz w:val="24"/>
        </w:rPr>
        <w:t>positive</w:t>
      </w:r>
      <w:r>
        <w:rPr>
          <w:spacing w:val="-12"/>
          <w:sz w:val="24"/>
        </w:rPr>
        <w:t xml:space="preserve"> </w:t>
      </w:r>
      <w:r>
        <w:rPr>
          <w:sz w:val="24"/>
        </w:rPr>
        <w:t>attitudes</w:t>
      </w:r>
      <w:r>
        <w:rPr>
          <w:spacing w:val="-13"/>
          <w:sz w:val="24"/>
        </w:rPr>
        <w:t xml:space="preserve"> </w:t>
      </w:r>
      <w:r>
        <w:rPr>
          <w:sz w:val="24"/>
        </w:rPr>
        <w:t>towards</w:t>
      </w:r>
      <w:r>
        <w:rPr>
          <w:spacing w:val="-12"/>
          <w:sz w:val="24"/>
        </w:rPr>
        <w:t xml:space="preserve"> </w:t>
      </w:r>
      <w:r>
        <w:rPr>
          <w:sz w:val="24"/>
        </w:rPr>
        <w:t>disabled</w:t>
      </w:r>
      <w:r>
        <w:rPr>
          <w:spacing w:val="-13"/>
          <w:sz w:val="24"/>
        </w:rPr>
        <w:t xml:space="preserve"> </w:t>
      </w:r>
      <w:r>
        <w:rPr>
          <w:spacing w:val="-2"/>
          <w:sz w:val="24"/>
        </w:rPr>
        <w:t>persons</w:t>
      </w:r>
    </w:p>
    <w:p w14:paraId="5EE8DC74" w14:textId="77777777" w:rsidR="00812EFF" w:rsidRDefault="0051131F">
      <w:pPr>
        <w:pStyle w:val="ListParagraph"/>
        <w:numPr>
          <w:ilvl w:val="0"/>
          <w:numId w:val="11"/>
        </w:numPr>
        <w:tabs>
          <w:tab w:val="left" w:pos="257"/>
        </w:tabs>
        <w:ind w:left="257" w:hanging="145"/>
        <w:rPr>
          <w:sz w:val="24"/>
        </w:rPr>
      </w:pPr>
      <w:r>
        <w:rPr>
          <w:sz w:val="24"/>
        </w:rPr>
        <w:t>encourage</w:t>
      </w:r>
      <w:r>
        <w:rPr>
          <w:spacing w:val="-13"/>
          <w:sz w:val="24"/>
        </w:rPr>
        <w:t xml:space="preserve"> </w:t>
      </w:r>
      <w:r>
        <w:rPr>
          <w:sz w:val="24"/>
        </w:rPr>
        <w:t>participation</w:t>
      </w:r>
      <w:r>
        <w:rPr>
          <w:spacing w:val="-12"/>
          <w:sz w:val="24"/>
        </w:rPr>
        <w:t xml:space="preserve"> </w:t>
      </w:r>
      <w:r>
        <w:rPr>
          <w:sz w:val="24"/>
        </w:rPr>
        <w:t>by</w:t>
      </w:r>
      <w:r>
        <w:rPr>
          <w:spacing w:val="-14"/>
          <w:sz w:val="24"/>
        </w:rPr>
        <w:t xml:space="preserve"> </w:t>
      </w:r>
      <w:r>
        <w:rPr>
          <w:sz w:val="24"/>
        </w:rPr>
        <w:t>disabled</w:t>
      </w:r>
      <w:r>
        <w:rPr>
          <w:spacing w:val="-14"/>
          <w:sz w:val="24"/>
        </w:rPr>
        <w:t xml:space="preserve"> </w:t>
      </w:r>
      <w:r>
        <w:rPr>
          <w:sz w:val="24"/>
        </w:rPr>
        <w:t>persons</w:t>
      </w:r>
      <w:r>
        <w:rPr>
          <w:spacing w:val="-12"/>
          <w:sz w:val="24"/>
        </w:rPr>
        <w:t xml:space="preserve"> </w:t>
      </w:r>
      <w:r>
        <w:rPr>
          <w:sz w:val="24"/>
        </w:rPr>
        <w:t>in</w:t>
      </w:r>
      <w:r>
        <w:rPr>
          <w:spacing w:val="-12"/>
          <w:sz w:val="24"/>
        </w:rPr>
        <w:t xml:space="preserve"> </w:t>
      </w:r>
      <w:r>
        <w:rPr>
          <w:sz w:val="24"/>
        </w:rPr>
        <w:t>public</w:t>
      </w:r>
      <w:r>
        <w:rPr>
          <w:spacing w:val="-13"/>
          <w:sz w:val="24"/>
        </w:rPr>
        <w:t xml:space="preserve"> </w:t>
      </w:r>
      <w:r>
        <w:rPr>
          <w:spacing w:val="-4"/>
          <w:sz w:val="24"/>
        </w:rPr>
        <w:t>life</w:t>
      </w:r>
    </w:p>
    <w:p w14:paraId="265E3D69" w14:textId="77777777" w:rsidR="00812EFF" w:rsidRDefault="0051131F">
      <w:pPr>
        <w:pStyle w:val="ListParagraph"/>
        <w:numPr>
          <w:ilvl w:val="0"/>
          <w:numId w:val="11"/>
        </w:numPr>
        <w:tabs>
          <w:tab w:val="left" w:pos="257"/>
        </w:tabs>
        <w:ind w:right="506" w:firstLine="0"/>
        <w:rPr>
          <w:sz w:val="24"/>
        </w:rPr>
      </w:pPr>
      <w:r>
        <w:rPr>
          <w:sz w:val="24"/>
        </w:rPr>
        <w:t>take</w:t>
      </w:r>
      <w:r>
        <w:rPr>
          <w:spacing w:val="-3"/>
          <w:sz w:val="24"/>
        </w:rPr>
        <w:t xml:space="preserve"> </w:t>
      </w:r>
      <w:r>
        <w:rPr>
          <w:sz w:val="24"/>
        </w:rPr>
        <w:t>steps</w:t>
      </w:r>
      <w:r>
        <w:rPr>
          <w:spacing w:val="-3"/>
          <w:sz w:val="24"/>
        </w:rPr>
        <w:t xml:space="preserve"> </w:t>
      </w:r>
      <w:r>
        <w:rPr>
          <w:sz w:val="24"/>
        </w:rPr>
        <w:t>to</w:t>
      </w:r>
      <w:r>
        <w:rPr>
          <w:spacing w:val="-3"/>
          <w:sz w:val="24"/>
        </w:rPr>
        <w:t xml:space="preserve"> </w:t>
      </w:r>
      <w:r>
        <w:rPr>
          <w:sz w:val="24"/>
        </w:rPr>
        <w:t>take</w:t>
      </w:r>
      <w:r>
        <w:rPr>
          <w:spacing w:val="-5"/>
          <w:sz w:val="24"/>
        </w:rPr>
        <w:t xml:space="preserve"> </w:t>
      </w:r>
      <w:r>
        <w:rPr>
          <w:sz w:val="24"/>
        </w:rPr>
        <w:t>account</w:t>
      </w:r>
      <w:r>
        <w:rPr>
          <w:spacing w:val="-5"/>
          <w:sz w:val="24"/>
        </w:rPr>
        <w:t xml:space="preserve"> </w:t>
      </w:r>
      <w:r>
        <w:rPr>
          <w:sz w:val="24"/>
        </w:rPr>
        <w:t>of</w:t>
      </w:r>
      <w:r>
        <w:rPr>
          <w:spacing w:val="-3"/>
          <w:sz w:val="24"/>
        </w:rPr>
        <w:t xml:space="preserve"> </w:t>
      </w:r>
      <w:r>
        <w:rPr>
          <w:sz w:val="24"/>
        </w:rPr>
        <w:t>disabled</w:t>
      </w:r>
      <w:r>
        <w:rPr>
          <w:spacing w:val="-3"/>
          <w:sz w:val="24"/>
        </w:rPr>
        <w:t xml:space="preserve"> </w:t>
      </w:r>
      <w:r>
        <w:rPr>
          <w:sz w:val="24"/>
        </w:rPr>
        <w:t>person’s</w:t>
      </w:r>
      <w:r>
        <w:rPr>
          <w:spacing w:val="-3"/>
          <w:sz w:val="24"/>
        </w:rPr>
        <w:t xml:space="preserve"> </w:t>
      </w:r>
      <w:r>
        <w:rPr>
          <w:sz w:val="24"/>
        </w:rPr>
        <w:t>disabilities,</w:t>
      </w:r>
      <w:r>
        <w:rPr>
          <w:spacing w:val="-3"/>
          <w:sz w:val="24"/>
        </w:rPr>
        <w:t xml:space="preserve"> </w:t>
      </w:r>
      <w:r>
        <w:rPr>
          <w:sz w:val="24"/>
        </w:rPr>
        <w:t>even</w:t>
      </w:r>
      <w:r>
        <w:rPr>
          <w:spacing w:val="-5"/>
          <w:sz w:val="24"/>
        </w:rPr>
        <w:t xml:space="preserve"> </w:t>
      </w:r>
      <w:r>
        <w:rPr>
          <w:sz w:val="24"/>
        </w:rPr>
        <w:t>where</w:t>
      </w:r>
      <w:r>
        <w:rPr>
          <w:spacing w:val="-3"/>
          <w:sz w:val="24"/>
        </w:rPr>
        <w:t xml:space="preserve"> </w:t>
      </w:r>
      <w:r>
        <w:rPr>
          <w:sz w:val="24"/>
        </w:rPr>
        <w:t>that</w:t>
      </w:r>
      <w:r>
        <w:rPr>
          <w:spacing w:val="-3"/>
          <w:sz w:val="24"/>
        </w:rPr>
        <w:t xml:space="preserve"> </w:t>
      </w:r>
      <w:r>
        <w:rPr>
          <w:sz w:val="24"/>
        </w:rPr>
        <w:t>involves</w:t>
      </w:r>
      <w:r>
        <w:rPr>
          <w:spacing w:val="-3"/>
          <w:sz w:val="24"/>
        </w:rPr>
        <w:t xml:space="preserve"> </w:t>
      </w:r>
      <w:r>
        <w:rPr>
          <w:sz w:val="24"/>
        </w:rPr>
        <w:t>treating disabled persons more favourably than other persons.</w:t>
      </w:r>
    </w:p>
    <w:p w14:paraId="0866B4DF" w14:textId="77777777" w:rsidR="00812EFF" w:rsidRDefault="00812EFF">
      <w:pPr>
        <w:pStyle w:val="BodyText"/>
        <w:spacing w:before="240"/>
      </w:pPr>
    </w:p>
    <w:p w14:paraId="67358CAD" w14:textId="77777777" w:rsidR="00812EFF" w:rsidRDefault="0051131F">
      <w:pPr>
        <w:pStyle w:val="BodyText"/>
        <w:spacing w:before="1"/>
        <w:ind w:left="112" w:right="246"/>
      </w:pPr>
      <w:r>
        <w:t>The</w:t>
      </w:r>
      <w:r>
        <w:rPr>
          <w:spacing w:val="-2"/>
        </w:rPr>
        <w:t xml:space="preserve"> </w:t>
      </w:r>
      <w:r>
        <w:t>specific</w:t>
      </w:r>
      <w:r>
        <w:rPr>
          <w:spacing w:val="-2"/>
        </w:rPr>
        <w:t xml:space="preserve"> </w:t>
      </w:r>
      <w:r>
        <w:t>requirement</w:t>
      </w:r>
      <w:r>
        <w:rPr>
          <w:spacing w:val="-2"/>
        </w:rPr>
        <w:t xml:space="preserve"> </w:t>
      </w:r>
      <w:r>
        <w:t>is</w:t>
      </w:r>
      <w:r>
        <w:rPr>
          <w:spacing w:val="-5"/>
        </w:rPr>
        <w:t xml:space="preserve"> </w:t>
      </w:r>
      <w:r>
        <w:t>for</w:t>
      </w:r>
      <w:r>
        <w:rPr>
          <w:spacing w:val="-5"/>
        </w:rPr>
        <w:t xml:space="preserve"> </w:t>
      </w:r>
      <w:r>
        <w:t>public</w:t>
      </w:r>
      <w:r>
        <w:rPr>
          <w:spacing w:val="-4"/>
        </w:rPr>
        <w:t xml:space="preserve"> </w:t>
      </w:r>
      <w:r>
        <w:t>authorities</w:t>
      </w:r>
      <w:r>
        <w:rPr>
          <w:spacing w:val="-2"/>
        </w:rPr>
        <w:t xml:space="preserve"> </w:t>
      </w:r>
      <w:r>
        <w:t>to</w:t>
      </w:r>
      <w:r>
        <w:rPr>
          <w:spacing w:val="-4"/>
        </w:rPr>
        <w:t xml:space="preserve"> </w:t>
      </w:r>
      <w:r>
        <w:t>have</w:t>
      </w:r>
      <w:r>
        <w:rPr>
          <w:spacing w:val="-2"/>
        </w:rPr>
        <w:t xml:space="preserve"> </w:t>
      </w:r>
      <w:r>
        <w:t>a</w:t>
      </w:r>
      <w:r>
        <w:rPr>
          <w:spacing w:val="-1"/>
        </w:rPr>
        <w:t xml:space="preserve"> </w:t>
      </w:r>
      <w:r>
        <w:t>Disability</w:t>
      </w:r>
      <w:r>
        <w:rPr>
          <w:spacing w:val="-2"/>
        </w:rPr>
        <w:t xml:space="preserve"> </w:t>
      </w:r>
      <w:r>
        <w:t>Equality</w:t>
      </w:r>
      <w:r>
        <w:rPr>
          <w:spacing w:val="-4"/>
        </w:rPr>
        <w:t xml:space="preserve"> </w:t>
      </w:r>
      <w:r>
        <w:t>Scheme.</w:t>
      </w:r>
      <w:r>
        <w:rPr>
          <w:spacing w:val="-4"/>
        </w:rPr>
        <w:t xml:space="preserve"> </w:t>
      </w:r>
      <w:r>
        <w:t>This requirement for schools came into force on December 2007 for Primary schools.</w:t>
      </w:r>
    </w:p>
    <w:p w14:paraId="0C62B57F" w14:textId="77777777" w:rsidR="00812EFF" w:rsidRDefault="00812EFF">
      <w:pPr>
        <w:sectPr w:rsidR="00812EFF">
          <w:pgSz w:w="11910" w:h="16840"/>
          <w:pgMar w:top="1180" w:right="600" w:bottom="280" w:left="740" w:header="720" w:footer="720" w:gutter="0"/>
          <w:cols w:space="720"/>
        </w:sectPr>
      </w:pPr>
    </w:p>
    <w:p w14:paraId="41D98B26" w14:textId="77777777" w:rsidR="00812EFF" w:rsidRDefault="0051131F">
      <w:pPr>
        <w:pStyle w:val="Heading1"/>
        <w:tabs>
          <w:tab w:val="left" w:pos="3712"/>
        </w:tabs>
      </w:pPr>
      <w:r>
        <w:rPr>
          <w:color w:val="2E5395"/>
        </w:rPr>
        <w:t>Section</w:t>
      </w:r>
      <w:r>
        <w:rPr>
          <w:color w:val="2E5395"/>
          <w:spacing w:val="-2"/>
        </w:rPr>
        <w:t xml:space="preserve"> </w:t>
      </w:r>
      <w:r>
        <w:rPr>
          <w:color w:val="2E5395"/>
          <w:spacing w:val="-10"/>
        </w:rPr>
        <w:t>2</w:t>
      </w:r>
      <w:r>
        <w:rPr>
          <w:color w:val="2E5395"/>
        </w:rPr>
        <w:tab/>
        <w:t>Definitions</w:t>
      </w:r>
      <w:r>
        <w:rPr>
          <w:color w:val="2E5395"/>
          <w:spacing w:val="-8"/>
        </w:rPr>
        <w:t xml:space="preserve"> </w:t>
      </w:r>
      <w:r>
        <w:rPr>
          <w:color w:val="2E5395"/>
        </w:rPr>
        <w:t>and</w:t>
      </w:r>
      <w:r>
        <w:rPr>
          <w:color w:val="2E5395"/>
          <w:spacing w:val="-6"/>
        </w:rPr>
        <w:t xml:space="preserve"> </w:t>
      </w:r>
      <w:r>
        <w:rPr>
          <w:color w:val="2E5395"/>
          <w:spacing w:val="-2"/>
        </w:rPr>
        <w:t>Duties</w:t>
      </w:r>
    </w:p>
    <w:p w14:paraId="51BC0B9E" w14:textId="77777777" w:rsidR="00812EFF" w:rsidRDefault="00812EFF">
      <w:pPr>
        <w:pStyle w:val="BodyText"/>
        <w:spacing w:before="240"/>
        <w:rPr>
          <w:b/>
          <w:sz w:val="28"/>
        </w:rPr>
      </w:pPr>
    </w:p>
    <w:p w14:paraId="36168BEF" w14:textId="77777777" w:rsidR="00812EFF" w:rsidRDefault="0051131F">
      <w:pPr>
        <w:ind w:left="112"/>
        <w:rPr>
          <w:b/>
          <w:sz w:val="28"/>
        </w:rPr>
      </w:pPr>
      <w:r>
        <w:rPr>
          <w:b/>
          <w:color w:val="2E5395"/>
          <w:sz w:val="28"/>
        </w:rPr>
        <w:t>Disability</w:t>
      </w:r>
      <w:r>
        <w:rPr>
          <w:b/>
          <w:color w:val="2E5395"/>
          <w:spacing w:val="-16"/>
          <w:sz w:val="28"/>
        </w:rPr>
        <w:t xml:space="preserve"> </w:t>
      </w:r>
      <w:r>
        <w:rPr>
          <w:b/>
          <w:color w:val="2E5395"/>
          <w:sz w:val="28"/>
        </w:rPr>
        <w:t>Discrimination</w:t>
      </w:r>
      <w:r>
        <w:rPr>
          <w:b/>
          <w:color w:val="2E5395"/>
          <w:spacing w:val="-5"/>
          <w:sz w:val="28"/>
        </w:rPr>
        <w:t xml:space="preserve"> Act</w:t>
      </w:r>
    </w:p>
    <w:p w14:paraId="1A031A02" w14:textId="77777777" w:rsidR="00812EFF" w:rsidRDefault="00812EFF">
      <w:pPr>
        <w:pStyle w:val="BodyText"/>
        <w:spacing w:before="149"/>
        <w:rPr>
          <w:b/>
          <w:sz w:val="28"/>
        </w:rPr>
      </w:pPr>
    </w:p>
    <w:p w14:paraId="04096B76" w14:textId="77777777" w:rsidR="00812EFF" w:rsidRDefault="0051131F">
      <w:pPr>
        <w:pStyle w:val="BodyText"/>
        <w:spacing w:before="0"/>
        <w:ind w:left="112" w:right="246"/>
      </w:pPr>
      <w:r>
        <w:t>The DDA 1995 defines a disabled person as someone who has: “a physical or mental impairment</w:t>
      </w:r>
      <w:r>
        <w:rPr>
          <w:spacing w:val="-4"/>
        </w:rPr>
        <w:t xml:space="preserve"> </w:t>
      </w:r>
      <w:r>
        <w:t>which</w:t>
      </w:r>
      <w:r>
        <w:rPr>
          <w:spacing w:val="-2"/>
        </w:rPr>
        <w:t xml:space="preserve"> </w:t>
      </w:r>
      <w:r>
        <w:t>has</w:t>
      </w:r>
      <w:r>
        <w:rPr>
          <w:spacing w:val="-4"/>
        </w:rPr>
        <w:t xml:space="preserve"> </w:t>
      </w:r>
      <w:r>
        <w:t>a</w:t>
      </w:r>
      <w:r>
        <w:rPr>
          <w:spacing w:val="-2"/>
        </w:rPr>
        <w:t xml:space="preserve"> </w:t>
      </w:r>
      <w:r>
        <w:t>substantial</w:t>
      </w:r>
      <w:r>
        <w:rPr>
          <w:spacing w:val="-2"/>
        </w:rPr>
        <w:t xml:space="preserve"> </w:t>
      </w:r>
      <w:r>
        <w:t>and</w:t>
      </w:r>
      <w:r>
        <w:rPr>
          <w:spacing w:val="-2"/>
        </w:rPr>
        <w:t xml:space="preserve"> </w:t>
      </w:r>
      <w:r>
        <w:t>long-term</w:t>
      </w:r>
      <w:r>
        <w:rPr>
          <w:spacing w:val="-4"/>
        </w:rPr>
        <w:t xml:space="preserve"> </w:t>
      </w:r>
      <w:r>
        <w:t>adverse</w:t>
      </w:r>
      <w:r>
        <w:rPr>
          <w:spacing w:val="-2"/>
        </w:rPr>
        <w:t xml:space="preserve"> </w:t>
      </w:r>
      <w:r>
        <w:t>effect</w:t>
      </w:r>
      <w:r>
        <w:rPr>
          <w:spacing w:val="-4"/>
        </w:rPr>
        <w:t xml:space="preserve"> </w:t>
      </w:r>
      <w:r>
        <w:t>on</w:t>
      </w:r>
      <w:r>
        <w:rPr>
          <w:spacing w:val="-4"/>
        </w:rPr>
        <w:t xml:space="preserve"> </w:t>
      </w:r>
      <w:r>
        <w:t>his</w:t>
      </w:r>
      <w:r>
        <w:rPr>
          <w:spacing w:val="-2"/>
        </w:rPr>
        <w:t xml:space="preserve"> </w:t>
      </w:r>
      <w:r>
        <w:t>or</w:t>
      </w:r>
      <w:r>
        <w:rPr>
          <w:spacing w:val="-2"/>
        </w:rPr>
        <w:t xml:space="preserve"> </w:t>
      </w:r>
      <w:r>
        <w:t>her</w:t>
      </w:r>
      <w:r>
        <w:rPr>
          <w:spacing w:val="-5"/>
        </w:rPr>
        <w:t xml:space="preserve"> </w:t>
      </w:r>
      <w:r>
        <w:t>ability</w:t>
      </w:r>
      <w:r>
        <w:rPr>
          <w:spacing w:val="-5"/>
        </w:rPr>
        <w:t xml:space="preserve"> </w:t>
      </w:r>
      <w:r>
        <w:t>to</w:t>
      </w:r>
      <w:r>
        <w:rPr>
          <w:spacing w:val="-2"/>
        </w:rPr>
        <w:t xml:space="preserve"> </w:t>
      </w:r>
      <w:r>
        <w:t>carry</w:t>
      </w:r>
      <w:r>
        <w:rPr>
          <w:spacing w:val="-5"/>
        </w:rPr>
        <w:t xml:space="preserve"> </w:t>
      </w:r>
      <w:r>
        <w:t>out normal day-to-day activities”.</w:t>
      </w:r>
    </w:p>
    <w:p w14:paraId="786C5233" w14:textId="77777777" w:rsidR="00812EFF" w:rsidRDefault="00812EFF">
      <w:pPr>
        <w:pStyle w:val="BodyText"/>
        <w:spacing w:before="240"/>
      </w:pPr>
    </w:p>
    <w:p w14:paraId="6E9A618A" w14:textId="77777777" w:rsidR="00812EFF" w:rsidRDefault="0051131F">
      <w:pPr>
        <w:pStyle w:val="BodyText"/>
        <w:spacing w:before="0"/>
        <w:ind w:left="112" w:right="271"/>
      </w:pPr>
      <w:r>
        <w:t>The definition can include a wide range of impairments, including dyslexia, autism, speech and language impairments, attention deficit hyperactivity disorder (ADHD). An impairment does not in</w:t>
      </w:r>
      <w:r>
        <w:rPr>
          <w:spacing w:val="-1"/>
        </w:rPr>
        <w:t xml:space="preserve"> </w:t>
      </w:r>
      <w:r>
        <w:t>itself</w:t>
      </w:r>
      <w:r>
        <w:rPr>
          <w:spacing w:val="-1"/>
        </w:rPr>
        <w:t xml:space="preserve"> </w:t>
      </w:r>
      <w:r>
        <w:t>mean</w:t>
      </w:r>
      <w:r>
        <w:rPr>
          <w:spacing w:val="-1"/>
        </w:rPr>
        <w:t xml:space="preserve"> </w:t>
      </w:r>
      <w:r>
        <w:t>that</w:t>
      </w:r>
      <w:r>
        <w:rPr>
          <w:spacing w:val="-3"/>
        </w:rPr>
        <w:t xml:space="preserve"> </w:t>
      </w:r>
      <w:r>
        <w:t>a</w:t>
      </w:r>
      <w:r>
        <w:rPr>
          <w:spacing w:val="-1"/>
        </w:rPr>
        <w:t xml:space="preserve"> </w:t>
      </w:r>
      <w:r>
        <w:t>pupil</w:t>
      </w:r>
      <w:r>
        <w:rPr>
          <w:spacing w:val="-2"/>
        </w:rPr>
        <w:t xml:space="preserve"> </w:t>
      </w:r>
      <w:r>
        <w:t>is</w:t>
      </w:r>
      <w:r>
        <w:rPr>
          <w:spacing w:val="-1"/>
        </w:rPr>
        <w:t xml:space="preserve"> </w:t>
      </w:r>
      <w:r>
        <w:t>disabled.</w:t>
      </w:r>
      <w:r>
        <w:rPr>
          <w:spacing w:val="-1"/>
        </w:rPr>
        <w:t xml:space="preserve"> </w:t>
      </w:r>
      <w:r>
        <w:t>It</w:t>
      </w:r>
      <w:r>
        <w:rPr>
          <w:spacing w:val="-3"/>
        </w:rPr>
        <w:t xml:space="preserve"> </w:t>
      </w:r>
      <w:r>
        <w:t>is</w:t>
      </w:r>
      <w:r>
        <w:rPr>
          <w:spacing w:val="-1"/>
        </w:rPr>
        <w:t xml:space="preserve"> </w:t>
      </w:r>
      <w:r>
        <w:t>the</w:t>
      </w:r>
      <w:r>
        <w:rPr>
          <w:spacing w:val="-3"/>
        </w:rPr>
        <w:t xml:space="preserve"> </w:t>
      </w:r>
      <w:r>
        <w:t>effect</w:t>
      </w:r>
      <w:r>
        <w:rPr>
          <w:spacing w:val="-3"/>
        </w:rPr>
        <w:t xml:space="preserve"> </w:t>
      </w:r>
      <w:r>
        <w:t>on</w:t>
      </w:r>
      <w:r>
        <w:rPr>
          <w:spacing w:val="-3"/>
        </w:rPr>
        <w:t xml:space="preserve"> </w:t>
      </w:r>
      <w:r>
        <w:t>the</w:t>
      </w:r>
      <w:r>
        <w:rPr>
          <w:spacing w:val="-1"/>
        </w:rPr>
        <w:t xml:space="preserve"> </w:t>
      </w:r>
      <w:r>
        <w:t>pupil’s</w:t>
      </w:r>
      <w:r>
        <w:rPr>
          <w:spacing w:val="-1"/>
        </w:rPr>
        <w:t xml:space="preserve"> </w:t>
      </w:r>
      <w:r>
        <w:t>ability</w:t>
      </w:r>
      <w:r>
        <w:rPr>
          <w:spacing w:val="-3"/>
        </w:rPr>
        <w:t xml:space="preserve"> </w:t>
      </w:r>
      <w:r>
        <w:t>to</w:t>
      </w:r>
      <w:r>
        <w:rPr>
          <w:spacing w:val="-1"/>
        </w:rPr>
        <w:t xml:space="preserve"> </w:t>
      </w:r>
      <w:r>
        <w:t>carry</w:t>
      </w:r>
      <w:r>
        <w:rPr>
          <w:spacing w:val="-4"/>
        </w:rPr>
        <w:t xml:space="preserve"> </w:t>
      </w:r>
      <w:r>
        <w:t>out</w:t>
      </w:r>
      <w:r>
        <w:rPr>
          <w:spacing w:val="-1"/>
        </w:rPr>
        <w:t xml:space="preserve"> </w:t>
      </w:r>
      <w:r>
        <w:t>normal</w:t>
      </w:r>
      <w:r>
        <w:rPr>
          <w:spacing w:val="-4"/>
        </w:rPr>
        <w:t xml:space="preserve"> </w:t>
      </w:r>
      <w:r>
        <w:t>day- to-day activities that has to be considered.</w:t>
      </w:r>
    </w:p>
    <w:p w14:paraId="339CE471" w14:textId="77777777" w:rsidR="00812EFF" w:rsidRDefault="00812EFF">
      <w:pPr>
        <w:pStyle w:val="BodyText"/>
        <w:spacing w:before="241"/>
      </w:pPr>
    </w:p>
    <w:p w14:paraId="24F49FE4" w14:textId="77777777" w:rsidR="00812EFF" w:rsidRDefault="0051131F">
      <w:pPr>
        <w:pStyle w:val="BodyText"/>
        <w:spacing w:before="0"/>
        <w:ind w:left="112" w:right="246"/>
      </w:pPr>
      <w:r>
        <w:t>The</w:t>
      </w:r>
      <w:r>
        <w:rPr>
          <w:spacing w:val="-2"/>
        </w:rPr>
        <w:t xml:space="preserve"> </w:t>
      </w:r>
      <w:r>
        <w:t>test</w:t>
      </w:r>
      <w:r>
        <w:rPr>
          <w:spacing w:val="-2"/>
        </w:rPr>
        <w:t xml:space="preserve"> </w:t>
      </w:r>
      <w:r>
        <w:t>whether</w:t>
      </w:r>
      <w:r>
        <w:rPr>
          <w:spacing w:val="-5"/>
        </w:rPr>
        <w:t xml:space="preserve"> </w:t>
      </w:r>
      <w:r>
        <w:t>an</w:t>
      </w:r>
      <w:r>
        <w:rPr>
          <w:spacing w:val="-2"/>
        </w:rPr>
        <w:t xml:space="preserve"> </w:t>
      </w:r>
      <w:r>
        <w:t>impairment</w:t>
      </w:r>
      <w:r>
        <w:rPr>
          <w:spacing w:val="-4"/>
        </w:rPr>
        <w:t xml:space="preserve"> </w:t>
      </w:r>
      <w:r>
        <w:t>affects</w:t>
      </w:r>
      <w:r>
        <w:rPr>
          <w:spacing w:val="-2"/>
        </w:rPr>
        <w:t xml:space="preserve"> </w:t>
      </w:r>
      <w:r>
        <w:t>normal</w:t>
      </w:r>
      <w:r>
        <w:rPr>
          <w:spacing w:val="-2"/>
        </w:rPr>
        <w:t xml:space="preserve"> </w:t>
      </w:r>
      <w:r>
        <w:t>day-to-day</w:t>
      </w:r>
      <w:r>
        <w:rPr>
          <w:spacing w:val="-5"/>
        </w:rPr>
        <w:t xml:space="preserve"> </w:t>
      </w:r>
      <w:r>
        <w:t>activity</w:t>
      </w:r>
      <w:r>
        <w:rPr>
          <w:spacing w:val="-5"/>
        </w:rPr>
        <w:t xml:space="preserve"> </w:t>
      </w:r>
      <w:r>
        <w:t>is whether</w:t>
      </w:r>
      <w:r>
        <w:rPr>
          <w:spacing w:val="-2"/>
        </w:rPr>
        <w:t xml:space="preserve"> </w:t>
      </w:r>
      <w:r>
        <w:t>it</w:t>
      </w:r>
      <w:r>
        <w:rPr>
          <w:spacing w:val="-2"/>
        </w:rPr>
        <w:t xml:space="preserve"> </w:t>
      </w:r>
      <w:r>
        <w:t>affects</w:t>
      </w:r>
      <w:r>
        <w:rPr>
          <w:spacing w:val="-4"/>
        </w:rPr>
        <w:t xml:space="preserve"> </w:t>
      </w:r>
      <w:r>
        <w:t>one</w:t>
      </w:r>
      <w:r>
        <w:rPr>
          <w:spacing w:val="-6"/>
        </w:rPr>
        <w:t xml:space="preserve"> </w:t>
      </w:r>
      <w:r>
        <w:t>or more of the following:</w:t>
      </w:r>
    </w:p>
    <w:p w14:paraId="57A6A353" w14:textId="77777777" w:rsidR="00812EFF" w:rsidRDefault="0051131F">
      <w:pPr>
        <w:pStyle w:val="ListParagraph"/>
        <w:numPr>
          <w:ilvl w:val="0"/>
          <w:numId w:val="10"/>
        </w:numPr>
        <w:tabs>
          <w:tab w:val="left" w:pos="977"/>
        </w:tabs>
        <w:ind w:left="977" w:hanging="145"/>
        <w:rPr>
          <w:sz w:val="24"/>
        </w:rPr>
      </w:pPr>
      <w:r>
        <w:rPr>
          <w:spacing w:val="-2"/>
          <w:sz w:val="24"/>
        </w:rPr>
        <w:t>Mobility</w:t>
      </w:r>
    </w:p>
    <w:p w14:paraId="2ED49B84" w14:textId="77777777" w:rsidR="00812EFF" w:rsidRDefault="0051131F">
      <w:pPr>
        <w:pStyle w:val="ListParagraph"/>
        <w:numPr>
          <w:ilvl w:val="0"/>
          <w:numId w:val="10"/>
        </w:numPr>
        <w:tabs>
          <w:tab w:val="left" w:pos="977"/>
        </w:tabs>
        <w:ind w:left="977" w:hanging="145"/>
        <w:rPr>
          <w:sz w:val="24"/>
        </w:rPr>
      </w:pPr>
      <w:r>
        <w:rPr>
          <w:sz w:val="24"/>
        </w:rPr>
        <w:t>Manual</w:t>
      </w:r>
      <w:r>
        <w:rPr>
          <w:spacing w:val="-13"/>
          <w:sz w:val="24"/>
        </w:rPr>
        <w:t xml:space="preserve"> </w:t>
      </w:r>
      <w:r>
        <w:rPr>
          <w:spacing w:val="-2"/>
          <w:sz w:val="24"/>
        </w:rPr>
        <w:t>dexterity</w:t>
      </w:r>
    </w:p>
    <w:p w14:paraId="2D5EF42A" w14:textId="77777777" w:rsidR="00812EFF" w:rsidRDefault="0051131F">
      <w:pPr>
        <w:pStyle w:val="ListParagraph"/>
        <w:numPr>
          <w:ilvl w:val="0"/>
          <w:numId w:val="10"/>
        </w:numPr>
        <w:tabs>
          <w:tab w:val="left" w:pos="977"/>
        </w:tabs>
        <w:ind w:left="977" w:hanging="145"/>
        <w:rPr>
          <w:sz w:val="24"/>
        </w:rPr>
      </w:pPr>
      <w:r>
        <w:rPr>
          <w:sz w:val="24"/>
        </w:rPr>
        <w:t>Physical</w:t>
      </w:r>
      <w:r>
        <w:rPr>
          <w:spacing w:val="-17"/>
          <w:sz w:val="24"/>
        </w:rPr>
        <w:t xml:space="preserve"> </w:t>
      </w:r>
      <w:r>
        <w:rPr>
          <w:spacing w:val="-2"/>
          <w:sz w:val="24"/>
        </w:rPr>
        <w:t>coordination</w:t>
      </w:r>
    </w:p>
    <w:p w14:paraId="2EC9C79A" w14:textId="77777777" w:rsidR="00812EFF" w:rsidRDefault="0051131F">
      <w:pPr>
        <w:pStyle w:val="ListParagraph"/>
        <w:numPr>
          <w:ilvl w:val="0"/>
          <w:numId w:val="10"/>
        </w:numPr>
        <w:tabs>
          <w:tab w:val="left" w:pos="977"/>
        </w:tabs>
        <w:ind w:left="977" w:hanging="145"/>
        <w:rPr>
          <w:sz w:val="24"/>
        </w:rPr>
      </w:pPr>
      <w:r>
        <w:rPr>
          <w:spacing w:val="-2"/>
          <w:sz w:val="24"/>
        </w:rPr>
        <w:t>Continence</w:t>
      </w:r>
    </w:p>
    <w:p w14:paraId="0DFB1858" w14:textId="77777777" w:rsidR="00812EFF" w:rsidRDefault="0051131F">
      <w:pPr>
        <w:pStyle w:val="ListParagraph"/>
        <w:numPr>
          <w:ilvl w:val="0"/>
          <w:numId w:val="10"/>
        </w:numPr>
        <w:tabs>
          <w:tab w:val="left" w:pos="977"/>
        </w:tabs>
        <w:ind w:left="977" w:hanging="145"/>
        <w:rPr>
          <w:sz w:val="24"/>
        </w:rPr>
      </w:pPr>
      <w:r>
        <w:rPr>
          <w:sz w:val="24"/>
        </w:rPr>
        <w:t>Ability</w:t>
      </w:r>
      <w:r>
        <w:rPr>
          <w:spacing w:val="-7"/>
          <w:sz w:val="24"/>
        </w:rPr>
        <w:t xml:space="preserve"> </w:t>
      </w:r>
      <w:r>
        <w:rPr>
          <w:sz w:val="24"/>
        </w:rPr>
        <w:t>to</w:t>
      </w:r>
      <w:r>
        <w:rPr>
          <w:spacing w:val="-4"/>
          <w:sz w:val="24"/>
        </w:rPr>
        <w:t xml:space="preserve"> </w:t>
      </w:r>
      <w:r>
        <w:rPr>
          <w:sz w:val="24"/>
        </w:rPr>
        <w:t>lift,</w:t>
      </w:r>
      <w:r>
        <w:rPr>
          <w:spacing w:val="-5"/>
          <w:sz w:val="24"/>
        </w:rPr>
        <w:t xml:space="preserve"> </w:t>
      </w:r>
      <w:r>
        <w:rPr>
          <w:sz w:val="24"/>
        </w:rPr>
        <w:t>carry</w:t>
      </w:r>
      <w:r>
        <w:rPr>
          <w:spacing w:val="-6"/>
          <w:sz w:val="24"/>
        </w:rPr>
        <w:t xml:space="preserve"> </w:t>
      </w:r>
      <w:r>
        <w:rPr>
          <w:sz w:val="24"/>
        </w:rPr>
        <w:t>or</w:t>
      </w:r>
      <w:r>
        <w:rPr>
          <w:spacing w:val="-3"/>
          <w:sz w:val="24"/>
        </w:rPr>
        <w:t xml:space="preserve"> </w:t>
      </w:r>
      <w:r>
        <w:rPr>
          <w:sz w:val="24"/>
        </w:rPr>
        <w:t>otherwise</w:t>
      </w:r>
      <w:r>
        <w:rPr>
          <w:spacing w:val="-4"/>
          <w:sz w:val="24"/>
        </w:rPr>
        <w:t xml:space="preserve"> </w:t>
      </w:r>
      <w:r>
        <w:rPr>
          <w:sz w:val="24"/>
        </w:rPr>
        <w:t>move</w:t>
      </w:r>
      <w:r>
        <w:rPr>
          <w:spacing w:val="-3"/>
          <w:sz w:val="24"/>
        </w:rPr>
        <w:t xml:space="preserve"> </w:t>
      </w:r>
      <w:r>
        <w:rPr>
          <w:sz w:val="24"/>
        </w:rPr>
        <w:t>everyday</w:t>
      </w:r>
      <w:r>
        <w:rPr>
          <w:spacing w:val="-6"/>
          <w:sz w:val="24"/>
        </w:rPr>
        <w:t xml:space="preserve"> </w:t>
      </w:r>
      <w:r>
        <w:rPr>
          <w:spacing w:val="-2"/>
          <w:sz w:val="24"/>
        </w:rPr>
        <w:t>objects</w:t>
      </w:r>
    </w:p>
    <w:p w14:paraId="74E1A0B0" w14:textId="77777777" w:rsidR="00812EFF" w:rsidRDefault="0051131F">
      <w:pPr>
        <w:pStyle w:val="ListParagraph"/>
        <w:numPr>
          <w:ilvl w:val="0"/>
          <w:numId w:val="10"/>
        </w:numPr>
        <w:tabs>
          <w:tab w:val="left" w:pos="977"/>
        </w:tabs>
        <w:ind w:left="977" w:hanging="145"/>
        <w:rPr>
          <w:sz w:val="24"/>
        </w:rPr>
      </w:pPr>
      <w:r>
        <w:rPr>
          <w:sz w:val="24"/>
        </w:rPr>
        <w:t>Speech,</w:t>
      </w:r>
      <w:r>
        <w:rPr>
          <w:spacing w:val="-7"/>
          <w:sz w:val="24"/>
        </w:rPr>
        <w:t xml:space="preserve"> </w:t>
      </w:r>
      <w:r>
        <w:rPr>
          <w:sz w:val="24"/>
        </w:rPr>
        <w:t>hearing</w:t>
      </w:r>
      <w:r>
        <w:rPr>
          <w:spacing w:val="-6"/>
          <w:sz w:val="24"/>
        </w:rPr>
        <w:t xml:space="preserve"> </w:t>
      </w:r>
      <w:r>
        <w:rPr>
          <w:sz w:val="24"/>
        </w:rPr>
        <w:t>or</w:t>
      </w:r>
      <w:r>
        <w:rPr>
          <w:spacing w:val="-5"/>
          <w:sz w:val="24"/>
        </w:rPr>
        <w:t xml:space="preserve"> </w:t>
      </w:r>
      <w:r>
        <w:rPr>
          <w:spacing w:val="-2"/>
          <w:sz w:val="24"/>
        </w:rPr>
        <w:t>eyesight</w:t>
      </w:r>
    </w:p>
    <w:p w14:paraId="0EDE6D09" w14:textId="77777777" w:rsidR="00812EFF" w:rsidRDefault="0051131F">
      <w:pPr>
        <w:pStyle w:val="ListParagraph"/>
        <w:numPr>
          <w:ilvl w:val="0"/>
          <w:numId w:val="10"/>
        </w:numPr>
        <w:tabs>
          <w:tab w:val="left" w:pos="977"/>
        </w:tabs>
        <w:ind w:left="977" w:hanging="145"/>
        <w:rPr>
          <w:sz w:val="24"/>
        </w:rPr>
      </w:pPr>
      <w:r>
        <w:rPr>
          <w:sz w:val="24"/>
        </w:rPr>
        <w:t>Memory</w:t>
      </w:r>
      <w:r>
        <w:rPr>
          <w:spacing w:val="-11"/>
          <w:sz w:val="24"/>
        </w:rPr>
        <w:t xml:space="preserve"> </w:t>
      </w:r>
      <w:r>
        <w:rPr>
          <w:sz w:val="24"/>
        </w:rPr>
        <w:t>or</w:t>
      </w:r>
      <w:r>
        <w:rPr>
          <w:spacing w:val="-7"/>
          <w:sz w:val="24"/>
        </w:rPr>
        <w:t xml:space="preserve"> </w:t>
      </w:r>
      <w:r>
        <w:rPr>
          <w:sz w:val="24"/>
        </w:rPr>
        <w:t>ability</w:t>
      </w:r>
      <w:r>
        <w:rPr>
          <w:spacing w:val="-9"/>
          <w:sz w:val="24"/>
        </w:rPr>
        <w:t xml:space="preserve"> </w:t>
      </w:r>
      <w:r>
        <w:rPr>
          <w:sz w:val="24"/>
        </w:rPr>
        <w:t>to</w:t>
      </w:r>
      <w:r>
        <w:rPr>
          <w:spacing w:val="-7"/>
          <w:sz w:val="24"/>
        </w:rPr>
        <w:t xml:space="preserve"> </w:t>
      </w:r>
      <w:r>
        <w:rPr>
          <w:sz w:val="24"/>
        </w:rPr>
        <w:t>concentrate,</w:t>
      </w:r>
      <w:r>
        <w:rPr>
          <w:spacing w:val="-6"/>
          <w:sz w:val="24"/>
        </w:rPr>
        <w:t xml:space="preserve"> </w:t>
      </w:r>
      <w:r>
        <w:rPr>
          <w:sz w:val="24"/>
        </w:rPr>
        <w:t>learn</w:t>
      </w:r>
      <w:r>
        <w:rPr>
          <w:spacing w:val="-9"/>
          <w:sz w:val="24"/>
        </w:rPr>
        <w:t xml:space="preserve"> </w:t>
      </w:r>
      <w:r>
        <w:rPr>
          <w:sz w:val="24"/>
        </w:rPr>
        <w:t>or</w:t>
      </w:r>
      <w:r>
        <w:rPr>
          <w:spacing w:val="-7"/>
          <w:sz w:val="24"/>
        </w:rPr>
        <w:t xml:space="preserve"> </w:t>
      </w:r>
      <w:r>
        <w:rPr>
          <w:spacing w:val="-2"/>
          <w:sz w:val="24"/>
        </w:rPr>
        <w:t>understand</w:t>
      </w:r>
    </w:p>
    <w:p w14:paraId="0609B7BB" w14:textId="77777777" w:rsidR="00812EFF" w:rsidRDefault="0051131F">
      <w:pPr>
        <w:pStyle w:val="ListParagraph"/>
        <w:numPr>
          <w:ilvl w:val="0"/>
          <w:numId w:val="10"/>
        </w:numPr>
        <w:tabs>
          <w:tab w:val="left" w:pos="977"/>
        </w:tabs>
        <w:spacing w:before="121"/>
        <w:ind w:left="977" w:hanging="145"/>
        <w:rPr>
          <w:sz w:val="24"/>
        </w:rPr>
      </w:pPr>
      <w:r>
        <w:rPr>
          <w:sz w:val="24"/>
        </w:rPr>
        <w:t>Perception</w:t>
      </w:r>
      <w:r>
        <w:rPr>
          <w:spacing w:val="-11"/>
          <w:sz w:val="24"/>
        </w:rPr>
        <w:t xml:space="preserve"> </w:t>
      </w:r>
      <w:r>
        <w:rPr>
          <w:sz w:val="24"/>
        </w:rPr>
        <w:t>of</w:t>
      </w:r>
      <w:r>
        <w:rPr>
          <w:spacing w:val="-10"/>
          <w:sz w:val="24"/>
        </w:rPr>
        <w:t xml:space="preserve"> </w:t>
      </w:r>
      <w:r>
        <w:rPr>
          <w:sz w:val="24"/>
        </w:rPr>
        <w:t>risk</w:t>
      </w:r>
      <w:r>
        <w:rPr>
          <w:spacing w:val="-10"/>
          <w:sz w:val="24"/>
        </w:rPr>
        <w:t xml:space="preserve"> </w:t>
      </w:r>
      <w:r>
        <w:rPr>
          <w:sz w:val="24"/>
        </w:rPr>
        <w:t>of</w:t>
      </w:r>
      <w:r>
        <w:rPr>
          <w:spacing w:val="-10"/>
          <w:sz w:val="24"/>
        </w:rPr>
        <w:t xml:space="preserve"> </w:t>
      </w:r>
      <w:r>
        <w:rPr>
          <w:sz w:val="24"/>
        </w:rPr>
        <w:t>physical</w:t>
      </w:r>
      <w:r>
        <w:rPr>
          <w:spacing w:val="-10"/>
          <w:sz w:val="24"/>
        </w:rPr>
        <w:t xml:space="preserve"> </w:t>
      </w:r>
      <w:r>
        <w:rPr>
          <w:spacing w:val="-2"/>
          <w:sz w:val="24"/>
        </w:rPr>
        <w:t>danger.</w:t>
      </w:r>
    </w:p>
    <w:p w14:paraId="3DDA4305" w14:textId="77777777" w:rsidR="00812EFF" w:rsidRDefault="00812EFF">
      <w:pPr>
        <w:pStyle w:val="BodyText"/>
        <w:spacing w:before="240"/>
      </w:pPr>
    </w:p>
    <w:p w14:paraId="7949F898" w14:textId="77777777" w:rsidR="00812EFF" w:rsidRDefault="0051131F">
      <w:pPr>
        <w:pStyle w:val="BodyText"/>
        <w:spacing w:before="0"/>
        <w:ind w:left="112" w:right="246"/>
      </w:pPr>
      <w:r>
        <w:t>The</w:t>
      </w:r>
      <w:r>
        <w:rPr>
          <w:spacing w:val="-2"/>
        </w:rPr>
        <w:t xml:space="preserve"> </w:t>
      </w:r>
      <w:r>
        <w:t>definition</w:t>
      </w:r>
      <w:r>
        <w:rPr>
          <w:spacing w:val="-2"/>
        </w:rPr>
        <w:t xml:space="preserve"> </w:t>
      </w:r>
      <w:r>
        <w:t>in</w:t>
      </w:r>
      <w:r>
        <w:rPr>
          <w:spacing w:val="-2"/>
        </w:rPr>
        <w:t xml:space="preserve"> </w:t>
      </w:r>
      <w:r>
        <w:t>the</w:t>
      </w:r>
      <w:r>
        <w:rPr>
          <w:spacing w:val="-2"/>
        </w:rPr>
        <w:t xml:space="preserve"> </w:t>
      </w:r>
      <w:r>
        <w:t>DDA</w:t>
      </w:r>
      <w:r>
        <w:rPr>
          <w:spacing w:val="-2"/>
        </w:rPr>
        <w:t xml:space="preserve"> </w:t>
      </w:r>
      <w:r>
        <w:t>is</w:t>
      </w:r>
      <w:r>
        <w:rPr>
          <w:spacing w:val="-2"/>
        </w:rPr>
        <w:t xml:space="preserve"> </w:t>
      </w:r>
      <w:r>
        <w:t>broad.</w:t>
      </w:r>
      <w:r>
        <w:rPr>
          <w:spacing w:val="-2"/>
        </w:rPr>
        <w:t xml:space="preserve"> </w:t>
      </w:r>
      <w:r>
        <w:t>It</w:t>
      </w:r>
      <w:r>
        <w:rPr>
          <w:spacing w:val="-4"/>
        </w:rPr>
        <w:t xml:space="preserve"> </w:t>
      </w:r>
      <w:r>
        <w:t>includes</w:t>
      </w:r>
      <w:r>
        <w:rPr>
          <w:spacing w:val="-2"/>
        </w:rPr>
        <w:t xml:space="preserve"> </w:t>
      </w:r>
      <w:r>
        <w:t>more</w:t>
      </w:r>
      <w:r>
        <w:rPr>
          <w:spacing w:val="-5"/>
        </w:rPr>
        <w:t xml:space="preserve"> </w:t>
      </w:r>
      <w:r>
        <w:t>pupils</w:t>
      </w:r>
      <w:r>
        <w:rPr>
          <w:spacing w:val="-2"/>
        </w:rPr>
        <w:t xml:space="preserve"> </w:t>
      </w:r>
      <w:r>
        <w:t>than many</w:t>
      </w:r>
      <w:r>
        <w:rPr>
          <w:spacing w:val="-5"/>
        </w:rPr>
        <w:t xml:space="preserve"> </w:t>
      </w:r>
      <w:r>
        <w:t>think.</w:t>
      </w:r>
      <w:r>
        <w:rPr>
          <w:spacing w:val="-4"/>
        </w:rPr>
        <w:t xml:space="preserve"> </w:t>
      </w:r>
      <w:r>
        <w:t>There</w:t>
      </w:r>
      <w:r>
        <w:rPr>
          <w:spacing w:val="-2"/>
        </w:rPr>
        <w:t xml:space="preserve"> </w:t>
      </w:r>
      <w:r>
        <w:t>is</w:t>
      </w:r>
      <w:r>
        <w:rPr>
          <w:spacing w:val="-2"/>
        </w:rPr>
        <w:t xml:space="preserve"> </w:t>
      </w:r>
      <w:r>
        <w:t>a</w:t>
      </w:r>
      <w:r>
        <w:rPr>
          <w:spacing w:val="-1"/>
        </w:rPr>
        <w:t xml:space="preserve"> </w:t>
      </w:r>
      <w:r>
        <w:t>significant overlap with pupils with special educational needs (SENs), though the definition of SENs does not cover all disabled children. For example, pupils with medical conditions, disfigurements and other impairments may count as disabled but may not have SENs.</w:t>
      </w:r>
    </w:p>
    <w:p w14:paraId="25D2E0FF" w14:textId="77777777" w:rsidR="00812EFF" w:rsidRDefault="00812EFF">
      <w:pPr>
        <w:pStyle w:val="BodyText"/>
        <w:spacing w:before="240"/>
      </w:pPr>
    </w:p>
    <w:p w14:paraId="260E6131" w14:textId="77777777" w:rsidR="00812EFF" w:rsidRDefault="0051131F">
      <w:pPr>
        <w:pStyle w:val="BodyText"/>
        <w:spacing w:before="0"/>
        <w:ind w:left="112" w:right="246"/>
      </w:pPr>
      <w:r>
        <w:t>The existence of an impairment or condition does not depend on an official diagnosis if the impairment</w:t>
      </w:r>
      <w:r>
        <w:rPr>
          <w:spacing w:val="-4"/>
        </w:rPr>
        <w:t xml:space="preserve"> </w:t>
      </w:r>
      <w:r>
        <w:t>is</w:t>
      </w:r>
      <w:r>
        <w:rPr>
          <w:spacing w:val="-2"/>
        </w:rPr>
        <w:t xml:space="preserve"> </w:t>
      </w:r>
      <w:r>
        <w:t>long-term</w:t>
      </w:r>
      <w:r>
        <w:rPr>
          <w:spacing w:val="-2"/>
        </w:rPr>
        <w:t xml:space="preserve"> </w:t>
      </w:r>
      <w:r>
        <w:t>(12</w:t>
      </w:r>
      <w:r>
        <w:rPr>
          <w:spacing w:val="-4"/>
        </w:rPr>
        <w:t xml:space="preserve"> </w:t>
      </w:r>
      <w:r>
        <w:t>months</w:t>
      </w:r>
      <w:r>
        <w:rPr>
          <w:spacing w:val="-2"/>
        </w:rPr>
        <w:t xml:space="preserve"> </w:t>
      </w:r>
      <w:r>
        <w:t>or</w:t>
      </w:r>
      <w:r>
        <w:rPr>
          <w:spacing w:val="-5"/>
        </w:rPr>
        <w:t xml:space="preserve"> </w:t>
      </w:r>
      <w:r>
        <w:t>more)</w:t>
      </w:r>
      <w:r>
        <w:rPr>
          <w:spacing w:val="-5"/>
        </w:rPr>
        <w:t xml:space="preserve"> </w:t>
      </w:r>
      <w:r>
        <w:t>and</w:t>
      </w:r>
      <w:r>
        <w:rPr>
          <w:spacing w:val="-4"/>
        </w:rPr>
        <w:t xml:space="preserve"> </w:t>
      </w:r>
      <w:r>
        <w:t>has</w:t>
      </w:r>
      <w:r>
        <w:rPr>
          <w:spacing w:val="-5"/>
        </w:rPr>
        <w:t xml:space="preserve"> </w:t>
      </w:r>
      <w:r>
        <w:t>a</w:t>
      </w:r>
      <w:r>
        <w:rPr>
          <w:spacing w:val="-1"/>
        </w:rPr>
        <w:t xml:space="preserve"> </w:t>
      </w:r>
      <w:r>
        <w:t>substantial</w:t>
      </w:r>
      <w:r>
        <w:rPr>
          <w:spacing w:val="-5"/>
        </w:rPr>
        <w:t xml:space="preserve"> </w:t>
      </w:r>
      <w:r>
        <w:t>adverse</w:t>
      </w:r>
      <w:r>
        <w:rPr>
          <w:spacing w:val="-2"/>
        </w:rPr>
        <w:t xml:space="preserve"> </w:t>
      </w:r>
      <w:r>
        <w:t>effect,</w:t>
      </w:r>
      <w:r>
        <w:rPr>
          <w:spacing w:val="-2"/>
        </w:rPr>
        <w:t xml:space="preserve"> </w:t>
      </w:r>
      <w:r>
        <w:t>it</w:t>
      </w:r>
      <w:r>
        <w:rPr>
          <w:spacing w:val="-4"/>
        </w:rPr>
        <w:t xml:space="preserve"> </w:t>
      </w:r>
      <w:r>
        <w:t>falls</w:t>
      </w:r>
      <w:r>
        <w:rPr>
          <w:spacing w:val="-4"/>
        </w:rPr>
        <w:t xml:space="preserve"> </w:t>
      </w:r>
      <w:r>
        <w:t>within the terms of the DDA whether there has been an official diagnosis or not.</w:t>
      </w:r>
    </w:p>
    <w:p w14:paraId="10B36461" w14:textId="77777777" w:rsidR="00812EFF" w:rsidRDefault="00812EFF">
      <w:pPr>
        <w:pStyle w:val="BodyText"/>
        <w:spacing w:before="194"/>
      </w:pPr>
    </w:p>
    <w:p w14:paraId="4D1E8CF8" w14:textId="77777777" w:rsidR="00812EFF" w:rsidRDefault="0051131F">
      <w:pPr>
        <w:spacing w:before="1"/>
        <w:ind w:left="112"/>
        <w:rPr>
          <w:b/>
        </w:rPr>
      </w:pPr>
      <w:r>
        <w:rPr>
          <w:b/>
          <w:color w:val="2E5395"/>
        </w:rPr>
        <w:t>The</w:t>
      </w:r>
      <w:r>
        <w:rPr>
          <w:b/>
          <w:color w:val="2E5395"/>
          <w:spacing w:val="-3"/>
        </w:rPr>
        <w:t xml:space="preserve"> </w:t>
      </w:r>
      <w:r>
        <w:rPr>
          <w:b/>
          <w:color w:val="2E5395"/>
        </w:rPr>
        <w:t>Duties</w:t>
      </w:r>
      <w:r>
        <w:rPr>
          <w:b/>
          <w:color w:val="2E5395"/>
          <w:spacing w:val="-3"/>
        </w:rPr>
        <w:t xml:space="preserve"> </w:t>
      </w:r>
      <w:r>
        <w:rPr>
          <w:b/>
          <w:color w:val="2E5395"/>
        </w:rPr>
        <w:t>in</w:t>
      </w:r>
      <w:r>
        <w:rPr>
          <w:b/>
          <w:color w:val="2E5395"/>
          <w:spacing w:val="-5"/>
        </w:rPr>
        <w:t xml:space="preserve"> </w:t>
      </w:r>
      <w:r>
        <w:rPr>
          <w:b/>
          <w:color w:val="2E5395"/>
        </w:rPr>
        <w:t>Part</w:t>
      </w:r>
      <w:r>
        <w:rPr>
          <w:b/>
          <w:color w:val="2E5395"/>
          <w:spacing w:val="-1"/>
        </w:rPr>
        <w:t xml:space="preserve"> </w:t>
      </w:r>
      <w:r>
        <w:rPr>
          <w:b/>
          <w:color w:val="2E5395"/>
          <w:spacing w:val="-10"/>
        </w:rPr>
        <w:t>4</w:t>
      </w:r>
    </w:p>
    <w:p w14:paraId="2812D49F" w14:textId="77777777" w:rsidR="00812EFF" w:rsidRDefault="0051131F">
      <w:pPr>
        <w:pStyle w:val="BodyText"/>
        <w:spacing w:before="119"/>
        <w:ind w:left="112"/>
      </w:pPr>
      <w:r>
        <w:t>It</w:t>
      </w:r>
      <w:r>
        <w:rPr>
          <w:spacing w:val="-5"/>
        </w:rPr>
        <w:t xml:space="preserve"> </w:t>
      </w:r>
      <w:r>
        <w:t>is</w:t>
      </w:r>
      <w:r>
        <w:rPr>
          <w:spacing w:val="-2"/>
        </w:rPr>
        <w:t xml:space="preserve"> </w:t>
      </w:r>
      <w:r>
        <w:t>unlawful</w:t>
      </w:r>
      <w:r>
        <w:rPr>
          <w:spacing w:val="-6"/>
        </w:rPr>
        <w:t xml:space="preserve"> </w:t>
      </w:r>
      <w:r>
        <w:t>for</w:t>
      </w:r>
      <w:r>
        <w:rPr>
          <w:spacing w:val="-2"/>
        </w:rPr>
        <w:t xml:space="preserve"> </w:t>
      </w:r>
      <w:r>
        <w:t>schools</w:t>
      </w:r>
      <w:r>
        <w:rPr>
          <w:spacing w:val="-3"/>
        </w:rPr>
        <w:t xml:space="preserve"> </w:t>
      </w:r>
      <w:r>
        <w:t>to</w:t>
      </w:r>
      <w:r>
        <w:rPr>
          <w:spacing w:val="-1"/>
        </w:rPr>
        <w:t xml:space="preserve"> </w:t>
      </w:r>
      <w:r>
        <w:t>discriminate</w:t>
      </w:r>
      <w:r>
        <w:rPr>
          <w:spacing w:val="-4"/>
        </w:rPr>
        <w:t xml:space="preserve"> </w:t>
      </w:r>
      <w:r>
        <w:t>against</w:t>
      </w:r>
      <w:r>
        <w:rPr>
          <w:spacing w:val="-2"/>
        </w:rPr>
        <w:t xml:space="preserve"> </w:t>
      </w:r>
      <w:r>
        <w:t>disabled</w:t>
      </w:r>
      <w:r>
        <w:rPr>
          <w:spacing w:val="-3"/>
        </w:rPr>
        <w:t xml:space="preserve"> </w:t>
      </w:r>
      <w:r>
        <w:t>pupils.</w:t>
      </w:r>
      <w:r>
        <w:rPr>
          <w:spacing w:val="-4"/>
        </w:rPr>
        <w:t xml:space="preserve"> </w:t>
      </w:r>
      <w:r>
        <w:t>A</w:t>
      </w:r>
      <w:r>
        <w:rPr>
          <w:spacing w:val="-3"/>
        </w:rPr>
        <w:t xml:space="preserve"> </w:t>
      </w:r>
      <w:r>
        <w:t>school</w:t>
      </w:r>
      <w:r>
        <w:rPr>
          <w:spacing w:val="-5"/>
        </w:rPr>
        <w:t xml:space="preserve"> </w:t>
      </w:r>
      <w:r>
        <w:t>discriminates</w:t>
      </w:r>
      <w:r>
        <w:rPr>
          <w:spacing w:val="-2"/>
        </w:rPr>
        <w:t xml:space="preserve"> </w:t>
      </w:r>
      <w:r>
        <w:rPr>
          <w:spacing w:val="-5"/>
        </w:rPr>
        <w:t>if:</w:t>
      </w:r>
    </w:p>
    <w:p w14:paraId="75739905" w14:textId="77777777" w:rsidR="00812EFF" w:rsidRDefault="0051131F">
      <w:pPr>
        <w:pStyle w:val="ListParagraph"/>
        <w:numPr>
          <w:ilvl w:val="0"/>
          <w:numId w:val="11"/>
        </w:numPr>
        <w:tabs>
          <w:tab w:val="left" w:pos="257"/>
        </w:tabs>
        <w:ind w:right="388" w:firstLine="0"/>
        <w:rPr>
          <w:sz w:val="24"/>
        </w:rPr>
      </w:pPr>
      <w:r>
        <w:rPr>
          <w:sz w:val="24"/>
        </w:rPr>
        <w:t>It</w:t>
      </w:r>
      <w:r>
        <w:rPr>
          <w:spacing w:val="-1"/>
          <w:sz w:val="24"/>
        </w:rPr>
        <w:t xml:space="preserve"> </w:t>
      </w:r>
      <w:r>
        <w:rPr>
          <w:sz w:val="24"/>
        </w:rPr>
        <w:t>treats</w:t>
      </w:r>
      <w:r>
        <w:rPr>
          <w:spacing w:val="-3"/>
          <w:sz w:val="24"/>
        </w:rPr>
        <w:t xml:space="preserve"> </w:t>
      </w:r>
      <w:r>
        <w:rPr>
          <w:sz w:val="24"/>
        </w:rPr>
        <w:t>a</w:t>
      </w:r>
      <w:r>
        <w:rPr>
          <w:spacing w:val="-2"/>
          <w:sz w:val="24"/>
        </w:rPr>
        <w:t xml:space="preserve"> </w:t>
      </w:r>
      <w:r>
        <w:rPr>
          <w:sz w:val="24"/>
        </w:rPr>
        <w:t>disabled</w:t>
      </w:r>
      <w:r>
        <w:rPr>
          <w:spacing w:val="-1"/>
          <w:sz w:val="24"/>
        </w:rPr>
        <w:t xml:space="preserve"> </w:t>
      </w:r>
      <w:r>
        <w:rPr>
          <w:sz w:val="24"/>
        </w:rPr>
        <w:t>pupil</w:t>
      </w:r>
      <w:r>
        <w:rPr>
          <w:spacing w:val="-2"/>
          <w:sz w:val="24"/>
        </w:rPr>
        <w:t xml:space="preserve"> </w:t>
      </w:r>
      <w:r>
        <w:rPr>
          <w:sz w:val="24"/>
        </w:rPr>
        <w:t>or</w:t>
      </w:r>
      <w:r>
        <w:rPr>
          <w:spacing w:val="-1"/>
          <w:sz w:val="24"/>
        </w:rPr>
        <w:t xml:space="preserve"> </w:t>
      </w:r>
      <w:r>
        <w:rPr>
          <w:sz w:val="24"/>
        </w:rPr>
        <w:t>prospective</w:t>
      </w:r>
      <w:r>
        <w:rPr>
          <w:spacing w:val="-1"/>
          <w:sz w:val="24"/>
        </w:rPr>
        <w:t xml:space="preserve"> </w:t>
      </w:r>
      <w:r>
        <w:rPr>
          <w:sz w:val="24"/>
        </w:rPr>
        <w:t>pupil</w:t>
      </w:r>
      <w:r>
        <w:rPr>
          <w:spacing w:val="-4"/>
          <w:sz w:val="24"/>
        </w:rPr>
        <w:t xml:space="preserve"> </w:t>
      </w:r>
      <w:r>
        <w:rPr>
          <w:sz w:val="24"/>
        </w:rPr>
        <w:t>less</w:t>
      </w:r>
      <w:r>
        <w:rPr>
          <w:spacing w:val="-3"/>
          <w:sz w:val="24"/>
        </w:rPr>
        <w:t xml:space="preserve"> </w:t>
      </w:r>
      <w:r>
        <w:rPr>
          <w:sz w:val="24"/>
        </w:rPr>
        <w:t>favourably</w:t>
      </w:r>
      <w:r>
        <w:rPr>
          <w:spacing w:val="-4"/>
          <w:sz w:val="24"/>
        </w:rPr>
        <w:t xml:space="preserve"> </w:t>
      </w:r>
      <w:r>
        <w:rPr>
          <w:sz w:val="24"/>
        </w:rPr>
        <w:t>than</w:t>
      </w:r>
      <w:r>
        <w:rPr>
          <w:spacing w:val="-1"/>
          <w:sz w:val="24"/>
        </w:rPr>
        <w:t xml:space="preserve"> </w:t>
      </w:r>
      <w:r>
        <w:rPr>
          <w:sz w:val="24"/>
        </w:rPr>
        <w:t>another</w:t>
      </w:r>
      <w:r>
        <w:rPr>
          <w:spacing w:val="-4"/>
          <w:sz w:val="24"/>
        </w:rPr>
        <w:t xml:space="preserve"> </w:t>
      </w:r>
      <w:r>
        <w:rPr>
          <w:sz w:val="24"/>
        </w:rPr>
        <w:t>for</w:t>
      </w:r>
      <w:r>
        <w:rPr>
          <w:spacing w:val="-4"/>
          <w:sz w:val="24"/>
        </w:rPr>
        <w:t xml:space="preserve"> </w:t>
      </w:r>
      <w:r>
        <w:rPr>
          <w:sz w:val="24"/>
        </w:rPr>
        <w:t>a</w:t>
      </w:r>
      <w:r>
        <w:rPr>
          <w:spacing w:val="-1"/>
          <w:sz w:val="24"/>
        </w:rPr>
        <w:t xml:space="preserve"> </w:t>
      </w:r>
      <w:r>
        <w:rPr>
          <w:sz w:val="24"/>
        </w:rPr>
        <w:t>reason</w:t>
      </w:r>
      <w:r>
        <w:rPr>
          <w:spacing w:val="-1"/>
          <w:sz w:val="24"/>
        </w:rPr>
        <w:t xml:space="preserve"> </w:t>
      </w:r>
      <w:r>
        <w:rPr>
          <w:sz w:val="24"/>
        </w:rPr>
        <w:t>related to their disability and without justification</w:t>
      </w:r>
    </w:p>
    <w:p w14:paraId="6EC25D09" w14:textId="77777777" w:rsidR="00812EFF" w:rsidRDefault="0051131F">
      <w:pPr>
        <w:pStyle w:val="ListParagraph"/>
        <w:numPr>
          <w:ilvl w:val="0"/>
          <w:numId w:val="11"/>
        </w:numPr>
        <w:tabs>
          <w:tab w:val="left" w:pos="257"/>
        </w:tabs>
        <w:ind w:right="934" w:firstLine="0"/>
        <w:rPr>
          <w:sz w:val="24"/>
        </w:rPr>
      </w:pPr>
      <w:r>
        <w:rPr>
          <w:sz w:val="24"/>
        </w:rPr>
        <w:t>It</w:t>
      </w:r>
      <w:r>
        <w:rPr>
          <w:spacing w:val="-4"/>
          <w:sz w:val="24"/>
        </w:rPr>
        <w:t xml:space="preserve"> </w:t>
      </w:r>
      <w:r>
        <w:rPr>
          <w:sz w:val="24"/>
        </w:rPr>
        <w:t>fails,</w:t>
      </w:r>
      <w:r>
        <w:rPr>
          <w:spacing w:val="-2"/>
          <w:sz w:val="24"/>
        </w:rPr>
        <w:t xml:space="preserve"> </w:t>
      </w:r>
      <w:r>
        <w:rPr>
          <w:sz w:val="24"/>
        </w:rPr>
        <w:t>without</w:t>
      </w:r>
      <w:r>
        <w:rPr>
          <w:spacing w:val="-2"/>
          <w:sz w:val="24"/>
        </w:rPr>
        <w:t xml:space="preserve"> </w:t>
      </w:r>
      <w:r>
        <w:rPr>
          <w:sz w:val="24"/>
        </w:rPr>
        <w:t>justification,</w:t>
      </w:r>
      <w:r>
        <w:rPr>
          <w:spacing w:val="-4"/>
          <w:sz w:val="24"/>
        </w:rPr>
        <w:t xml:space="preserve"> </w:t>
      </w:r>
      <w:r>
        <w:rPr>
          <w:sz w:val="24"/>
        </w:rPr>
        <w:t>to</w:t>
      </w:r>
      <w:r>
        <w:rPr>
          <w:spacing w:val="-4"/>
          <w:sz w:val="24"/>
        </w:rPr>
        <w:t xml:space="preserve"> </w:t>
      </w:r>
      <w:r>
        <w:rPr>
          <w:sz w:val="24"/>
        </w:rPr>
        <w:t>take</w:t>
      </w:r>
      <w:r>
        <w:rPr>
          <w:spacing w:val="-4"/>
          <w:sz w:val="24"/>
        </w:rPr>
        <w:t xml:space="preserve"> </w:t>
      </w:r>
      <w:r>
        <w:rPr>
          <w:sz w:val="24"/>
        </w:rPr>
        <w:t>reasonable</w:t>
      </w:r>
      <w:r>
        <w:rPr>
          <w:spacing w:val="-2"/>
          <w:sz w:val="24"/>
        </w:rPr>
        <w:t xml:space="preserve"> </w:t>
      </w:r>
      <w:r>
        <w:rPr>
          <w:sz w:val="24"/>
        </w:rPr>
        <w:t>steps</w:t>
      </w:r>
      <w:r>
        <w:rPr>
          <w:spacing w:val="-5"/>
          <w:sz w:val="24"/>
        </w:rPr>
        <w:t xml:space="preserve"> </w:t>
      </w:r>
      <w:r>
        <w:rPr>
          <w:sz w:val="24"/>
        </w:rPr>
        <w:t>to</w:t>
      </w:r>
      <w:r>
        <w:rPr>
          <w:spacing w:val="-4"/>
          <w:sz w:val="24"/>
        </w:rPr>
        <w:t xml:space="preserve"> </w:t>
      </w:r>
      <w:r>
        <w:rPr>
          <w:sz w:val="24"/>
        </w:rPr>
        <w:t>avoid</w:t>
      </w:r>
      <w:r>
        <w:rPr>
          <w:spacing w:val="-2"/>
          <w:sz w:val="24"/>
        </w:rPr>
        <w:t xml:space="preserve"> </w:t>
      </w:r>
      <w:r>
        <w:rPr>
          <w:sz w:val="24"/>
        </w:rPr>
        <w:t>placing</w:t>
      </w:r>
      <w:r>
        <w:rPr>
          <w:spacing w:val="-4"/>
          <w:sz w:val="24"/>
        </w:rPr>
        <w:t xml:space="preserve"> </w:t>
      </w:r>
      <w:r>
        <w:rPr>
          <w:sz w:val="24"/>
        </w:rPr>
        <w:t>disabled</w:t>
      </w:r>
      <w:r>
        <w:rPr>
          <w:spacing w:val="-3"/>
          <w:sz w:val="24"/>
        </w:rPr>
        <w:t xml:space="preserve"> </w:t>
      </w:r>
      <w:r>
        <w:rPr>
          <w:sz w:val="24"/>
        </w:rPr>
        <w:t>pupils</w:t>
      </w:r>
      <w:r>
        <w:rPr>
          <w:spacing w:val="-4"/>
          <w:sz w:val="24"/>
        </w:rPr>
        <w:t xml:space="preserve"> </w:t>
      </w:r>
      <w:r>
        <w:rPr>
          <w:sz w:val="24"/>
        </w:rPr>
        <w:t>at</w:t>
      </w:r>
      <w:r>
        <w:rPr>
          <w:spacing w:val="-2"/>
          <w:sz w:val="24"/>
        </w:rPr>
        <w:t xml:space="preserve"> </w:t>
      </w:r>
      <w:r>
        <w:rPr>
          <w:sz w:val="24"/>
        </w:rPr>
        <w:t>a substantial disadvantage. This duty is often known as the “reasonable adjustments” duty.</w:t>
      </w:r>
    </w:p>
    <w:p w14:paraId="317804CD" w14:textId="77777777" w:rsidR="00812EFF" w:rsidRDefault="00812EFF">
      <w:pPr>
        <w:rPr>
          <w:sz w:val="24"/>
        </w:rPr>
        <w:sectPr w:rsidR="00812EFF">
          <w:pgSz w:w="11910" w:h="16840"/>
          <w:pgMar w:top="1180" w:right="600" w:bottom="280" w:left="740" w:header="720" w:footer="720" w:gutter="0"/>
          <w:cols w:space="720"/>
        </w:sectPr>
      </w:pPr>
    </w:p>
    <w:p w14:paraId="645D00EA" w14:textId="77777777" w:rsidR="00812EFF" w:rsidRDefault="0051131F">
      <w:pPr>
        <w:pStyle w:val="Heading1"/>
      </w:pPr>
      <w:r>
        <w:rPr>
          <w:color w:val="2E5395"/>
        </w:rPr>
        <w:t>Disability</w:t>
      </w:r>
      <w:r>
        <w:rPr>
          <w:color w:val="2E5395"/>
          <w:spacing w:val="-10"/>
        </w:rPr>
        <w:t xml:space="preserve"> </w:t>
      </w:r>
      <w:r>
        <w:rPr>
          <w:color w:val="2E5395"/>
        </w:rPr>
        <w:t>Equality</w:t>
      </w:r>
      <w:r>
        <w:rPr>
          <w:color w:val="2E5395"/>
          <w:spacing w:val="-5"/>
        </w:rPr>
        <w:t xml:space="preserve"> </w:t>
      </w:r>
      <w:r>
        <w:rPr>
          <w:color w:val="2E5395"/>
          <w:spacing w:val="-4"/>
        </w:rPr>
        <w:t>Duty</w:t>
      </w:r>
    </w:p>
    <w:p w14:paraId="5EF9060B" w14:textId="77777777" w:rsidR="00812EFF" w:rsidRDefault="00812EFF">
      <w:pPr>
        <w:pStyle w:val="BodyText"/>
        <w:spacing w:before="195"/>
        <w:rPr>
          <w:b/>
          <w:sz w:val="28"/>
        </w:rPr>
      </w:pPr>
    </w:p>
    <w:p w14:paraId="1269C990" w14:textId="77777777" w:rsidR="00812EFF" w:rsidRDefault="0051131F">
      <w:pPr>
        <w:pStyle w:val="BodyText"/>
        <w:spacing w:before="1"/>
        <w:ind w:left="112" w:right="246"/>
      </w:pPr>
      <w:r>
        <w:t>The</w:t>
      </w:r>
      <w:r>
        <w:rPr>
          <w:spacing w:val="-3"/>
        </w:rPr>
        <w:t xml:space="preserve"> </w:t>
      </w:r>
      <w:r>
        <w:t>changes</w:t>
      </w:r>
      <w:r>
        <w:rPr>
          <w:spacing w:val="-3"/>
        </w:rPr>
        <w:t xml:space="preserve"> </w:t>
      </w:r>
      <w:r>
        <w:t>to</w:t>
      </w:r>
      <w:r>
        <w:rPr>
          <w:spacing w:val="-3"/>
        </w:rPr>
        <w:t xml:space="preserve"> </w:t>
      </w:r>
      <w:r>
        <w:t>the</w:t>
      </w:r>
      <w:r>
        <w:rPr>
          <w:spacing w:val="-3"/>
        </w:rPr>
        <w:t xml:space="preserve"> </w:t>
      </w:r>
      <w:r>
        <w:t>DDA</w:t>
      </w:r>
      <w:r>
        <w:rPr>
          <w:spacing w:val="-3"/>
        </w:rPr>
        <w:t xml:space="preserve"> </w:t>
      </w:r>
      <w:r>
        <w:t>1995</w:t>
      </w:r>
      <w:r>
        <w:rPr>
          <w:spacing w:val="-3"/>
        </w:rPr>
        <w:t xml:space="preserve"> </w:t>
      </w:r>
      <w:r>
        <w:t>brought</w:t>
      </w:r>
      <w:r>
        <w:rPr>
          <w:spacing w:val="-3"/>
        </w:rPr>
        <w:t xml:space="preserve"> </w:t>
      </w:r>
      <w:r>
        <w:t>about</w:t>
      </w:r>
      <w:r>
        <w:rPr>
          <w:spacing w:val="-3"/>
        </w:rPr>
        <w:t xml:space="preserve"> </w:t>
      </w:r>
      <w:r>
        <w:t>by</w:t>
      </w:r>
      <w:r>
        <w:rPr>
          <w:spacing w:val="-6"/>
        </w:rPr>
        <w:t xml:space="preserve"> </w:t>
      </w:r>
      <w:r>
        <w:t>the</w:t>
      </w:r>
      <w:r>
        <w:rPr>
          <w:spacing w:val="-3"/>
        </w:rPr>
        <w:t xml:space="preserve"> </w:t>
      </w:r>
      <w:r>
        <w:t>DDA</w:t>
      </w:r>
      <w:r>
        <w:rPr>
          <w:spacing w:val="-5"/>
        </w:rPr>
        <w:t xml:space="preserve"> </w:t>
      </w:r>
      <w:r>
        <w:t>2005</w:t>
      </w:r>
      <w:r>
        <w:rPr>
          <w:spacing w:val="-3"/>
        </w:rPr>
        <w:t xml:space="preserve"> </w:t>
      </w:r>
      <w:r>
        <w:t>have</w:t>
      </w:r>
      <w:r>
        <w:rPr>
          <w:spacing w:val="-3"/>
        </w:rPr>
        <w:t xml:space="preserve"> </w:t>
      </w:r>
      <w:r>
        <w:t>brought</w:t>
      </w:r>
      <w:r>
        <w:rPr>
          <w:spacing w:val="-5"/>
        </w:rPr>
        <w:t xml:space="preserve"> </w:t>
      </w:r>
      <w:r>
        <w:t>about</w:t>
      </w:r>
      <w:r>
        <w:rPr>
          <w:spacing w:val="-5"/>
        </w:rPr>
        <w:t xml:space="preserve"> </w:t>
      </w:r>
      <w:r>
        <w:t>a</w:t>
      </w:r>
      <w:r>
        <w:rPr>
          <w:spacing w:val="-2"/>
        </w:rPr>
        <w:t xml:space="preserve"> </w:t>
      </w:r>
      <w:r>
        <w:t>change</w:t>
      </w:r>
      <w:r>
        <w:rPr>
          <w:spacing w:val="-3"/>
        </w:rPr>
        <w:t xml:space="preserve"> </w:t>
      </w:r>
      <w:r>
        <w:t>in focus from a reactive to a proactive attitude to disability. The Disability Equality Duty includes both general and specific duties. The Codes of Practice for public authorities and schools must have “due regard” to the Codes.</w:t>
      </w:r>
    </w:p>
    <w:p w14:paraId="7F664C8F" w14:textId="77777777" w:rsidR="00812EFF" w:rsidRDefault="00812EFF">
      <w:pPr>
        <w:pStyle w:val="BodyText"/>
        <w:spacing w:before="0"/>
      </w:pPr>
    </w:p>
    <w:p w14:paraId="12941372" w14:textId="77777777" w:rsidR="00812EFF" w:rsidRDefault="00812EFF">
      <w:pPr>
        <w:pStyle w:val="BodyText"/>
        <w:spacing w:before="55"/>
      </w:pPr>
    </w:p>
    <w:p w14:paraId="55BABBE1" w14:textId="77777777" w:rsidR="00812EFF" w:rsidRDefault="0051131F">
      <w:pPr>
        <w:pStyle w:val="BodyText"/>
        <w:spacing w:before="0"/>
        <w:ind w:left="112" w:right="358"/>
      </w:pPr>
      <w:r>
        <w:t>“Due Regard” comprises two linked elements: proportionality and relevance. In all their decisions</w:t>
      </w:r>
      <w:r>
        <w:rPr>
          <w:spacing w:val="-5"/>
        </w:rPr>
        <w:t xml:space="preserve"> </w:t>
      </w:r>
      <w:r>
        <w:t>and</w:t>
      </w:r>
      <w:r>
        <w:rPr>
          <w:spacing w:val="-7"/>
        </w:rPr>
        <w:t xml:space="preserve"> </w:t>
      </w:r>
      <w:r>
        <w:t>functions</w:t>
      </w:r>
      <w:r>
        <w:rPr>
          <w:spacing w:val="-3"/>
        </w:rPr>
        <w:t xml:space="preserve"> </w:t>
      </w:r>
      <w:r>
        <w:t>schools</w:t>
      </w:r>
      <w:r>
        <w:rPr>
          <w:spacing w:val="-3"/>
        </w:rPr>
        <w:t xml:space="preserve"> </w:t>
      </w:r>
      <w:r>
        <w:t>should</w:t>
      </w:r>
      <w:r>
        <w:rPr>
          <w:spacing w:val="-3"/>
        </w:rPr>
        <w:t xml:space="preserve"> </w:t>
      </w:r>
      <w:r>
        <w:t>give</w:t>
      </w:r>
      <w:r>
        <w:rPr>
          <w:spacing w:val="-3"/>
        </w:rPr>
        <w:t xml:space="preserve"> </w:t>
      </w:r>
      <w:r>
        <w:t>due</w:t>
      </w:r>
      <w:r>
        <w:rPr>
          <w:spacing w:val="-3"/>
        </w:rPr>
        <w:t xml:space="preserve"> </w:t>
      </w:r>
      <w:r>
        <w:t>weight</w:t>
      </w:r>
      <w:r>
        <w:rPr>
          <w:spacing w:val="-3"/>
        </w:rPr>
        <w:t xml:space="preserve"> </w:t>
      </w:r>
      <w:r>
        <w:t>to</w:t>
      </w:r>
      <w:r>
        <w:rPr>
          <w:spacing w:val="-4"/>
        </w:rPr>
        <w:t xml:space="preserve"> </w:t>
      </w:r>
      <w:r>
        <w:t>the</w:t>
      </w:r>
      <w:r>
        <w:rPr>
          <w:spacing w:val="-5"/>
        </w:rPr>
        <w:t xml:space="preserve"> </w:t>
      </w:r>
      <w:r>
        <w:t>need</w:t>
      </w:r>
      <w:r>
        <w:rPr>
          <w:spacing w:val="-5"/>
        </w:rPr>
        <w:t xml:space="preserve"> </w:t>
      </w:r>
      <w:r>
        <w:t>to</w:t>
      </w:r>
      <w:r>
        <w:rPr>
          <w:spacing w:val="-3"/>
        </w:rPr>
        <w:t xml:space="preserve"> </w:t>
      </w:r>
      <w:r>
        <w:t>promote</w:t>
      </w:r>
      <w:r>
        <w:rPr>
          <w:spacing w:val="-4"/>
        </w:rPr>
        <w:t xml:space="preserve"> </w:t>
      </w:r>
      <w:r>
        <w:t>disability equality in proportion to its relevance.</w:t>
      </w:r>
    </w:p>
    <w:p w14:paraId="77C67ACE" w14:textId="77777777" w:rsidR="00812EFF" w:rsidRDefault="00812EFF">
      <w:pPr>
        <w:pStyle w:val="BodyText"/>
        <w:spacing w:before="0"/>
      </w:pPr>
    </w:p>
    <w:p w14:paraId="14622966" w14:textId="77777777" w:rsidR="00812EFF" w:rsidRDefault="00812EFF">
      <w:pPr>
        <w:pStyle w:val="BodyText"/>
        <w:spacing w:before="55"/>
      </w:pPr>
    </w:p>
    <w:p w14:paraId="14DAEB93" w14:textId="77777777" w:rsidR="00812EFF" w:rsidRDefault="0051131F">
      <w:pPr>
        <w:pStyle w:val="BodyText"/>
        <w:spacing w:before="0"/>
        <w:ind w:left="112" w:right="246"/>
      </w:pPr>
      <w:r>
        <w:t>“The</w:t>
      </w:r>
      <w:r>
        <w:rPr>
          <w:spacing w:val="-4"/>
        </w:rPr>
        <w:t xml:space="preserve"> </w:t>
      </w:r>
      <w:r>
        <w:t>General</w:t>
      </w:r>
      <w:r>
        <w:rPr>
          <w:spacing w:val="-2"/>
        </w:rPr>
        <w:t xml:space="preserve"> </w:t>
      </w:r>
      <w:r>
        <w:t>Duty”</w:t>
      </w:r>
      <w:r>
        <w:rPr>
          <w:spacing w:val="-2"/>
        </w:rPr>
        <w:t xml:space="preserve"> </w:t>
      </w:r>
      <w:r>
        <w:t>requires</w:t>
      </w:r>
      <w:r>
        <w:rPr>
          <w:spacing w:val="-2"/>
        </w:rPr>
        <w:t xml:space="preserve"> </w:t>
      </w:r>
      <w:r>
        <w:t>schools</w:t>
      </w:r>
      <w:r>
        <w:rPr>
          <w:spacing w:val="-2"/>
        </w:rPr>
        <w:t xml:space="preserve"> </w:t>
      </w:r>
      <w:r>
        <w:t>to</w:t>
      </w:r>
      <w:r>
        <w:rPr>
          <w:spacing w:val="-2"/>
        </w:rPr>
        <w:t xml:space="preserve"> </w:t>
      </w:r>
      <w:r>
        <w:t>consider</w:t>
      </w:r>
      <w:r>
        <w:rPr>
          <w:spacing w:val="-2"/>
        </w:rPr>
        <w:t xml:space="preserve"> </w:t>
      </w:r>
      <w:r>
        <w:t>the</w:t>
      </w:r>
      <w:r>
        <w:rPr>
          <w:spacing w:val="-2"/>
        </w:rPr>
        <w:t xml:space="preserve"> </w:t>
      </w:r>
      <w:r>
        <w:t>six</w:t>
      </w:r>
      <w:r>
        <w:rPr>
          <w:spacing w:val="-5"/>
        </w:rPr>
        <w:t xml:space="preserve"> </w:t>
      </w:r>
      <w:r>
        <w:t>issues</w:t>
      </w:r>
      <w:r>
        <w:rPr>
          <w:spacing w:val="-2"/>
        </w:rPr>
        <w:t xml:space="preserve"> </w:t>
      </w:r>
      <w:r>
        <w:t>(Section</w:t>
      </w:r>
      <w:r>
        <w:rPr>
          <w:spacing w:val="-2"/>
        </w:rPr>
        <w:t xml:space="preserve"> </w:t>
      </w:r>
      <w:r>
        <w:t>1)</w:t>
      </w:r>
      <w:r>
        <w:rPr>
          <w:spacing w:val="-2"/>
        </w:rPr>
        <w:t xml:space="preserve"> </w:t>
      </w:r>
      <w:r>
        <w:t>in</w:t>
      </w:r>
      <w:r>
        <w:rPr>
          <w:spacing w:val="-4"/>
        </w:rPr>
        <w:t xml:space="preserve"> </w:t>
      </w:r>
      <w:r>
        <w:t>all</w:t>
      </w:r>
      <w:r>
        <w:rPr>
          <w:spacing w:val="-3"/>
        </w:rPr>
        <w:t xml:space="preserve"> </w:t>
      </w:r>
      <w:r>
        <w:t>actions</w:t>
      </w:r>
      <w:r>
        <w:rPr>
          <w:spacing w:val="-2"/>
        </w:rPr>
        <w:t xml:space="preserve"> </w:t>
      </w:r>
      <w:r>
        <w:t>we</w:t>
      </w:r>
      <w:r>
        <w:rPr>
          <w:spacing w:val="-2"/>
        </w:rPr>
        <w:t xml:space="preserve"> </w:t>
      </w:r>
      <w:r>
        <w:t>take. This includes activities inside and out of the classroom. The general duty will build on existing responsibilities including the duties to make reasonable adjustments and to plan strategically to increase access to the school over time.</w:t>
      </w:r>
    </w:p>
    <w:p w14:paraId="2D8C1EC0" w14:textId="77777777" w:rsidR="00812EFF" w:rsidRDefault="00812EFF">
      <w:pPr>
        <w:pStyle w:val="BodyText"/>
        <w:spacing w:before="0"/>
      </w:pPr>
    </w:p>
    <w:p w14:paraId="73847600" w14:textId="77777777" w:rsidR="00812EFF" w:rsidRDefault="00812EFF">
      <w:pPr>
        <w:pStyle w:val="BodyText"/>
        <w:spacing w:before="58"/>
      </w:pPr>
    </w:p>
    <w:p w14:paraId="3BAFDE6D" w14:textId="77777777" w:rsidR="00812EFF" w:rsidRDefault="0051131F">
      <w:pPr>
        <w:pStyle w:val="BodyText"/>
        <w:spacing w:before="1"/>
        <w:ind w:left="112" w:right="246"/>
      </w:pPr>
      <w:r>
        <w:t>“The</w:t>
      </w:r>
      <w:r>
        <w:rPr>
          <w:spacing w:val="-5"/>
        </w:rPr>
        <w:t xml:space="preserve"> </w:t>
      </w:r>
      <w:r>
        <w:t>Specific</w:t>
      </w:r>
      <w:r>
        <w:rPr>
          <w:spacing w:val="-3"/>
        </w:rPr>
        <w:t xml:space="preserve"> </w:t>
      </w:r>
      <w:r>
        <w:t>Duty”</w:t>
      </w:r>
      <w:r>
        <w:rPr>
          <w:spacing w:val="-3"/>
        </w:rPr>
        <w:t xml:space="preserve"> </w:t>
      </w:r>
      <w:r>
        <w:t>regulations</w:t>
      </w:r>
      <w:r>
        <w:rPr>
          <w:spacing w:val="-6"/>
        </w:rPr>
        <w:t xml:space="preserve"> </w:t>
      </w:r>
      <w:r>
        <w:t>requires</w:t>
      </w:r>
      <w:r>
        <w:rPr>
          <w:spacing w:val="-3"/>
        </w:rPr>
        <w:t xml:space="preserve"> </w:t>
      </w:r>
      <w:r>
        <w:t>schools</w:t>
      </w:r>
      <w:r>
        <w:rPr>
          <w:spacing w:val="-3"/>
        </w:rPr>
        <w:t xml:space="preserve"> </w:t>
      </w:r>
      <w:r>
        <w:t>to</w:t>
      </w:r>
      <w:r>
        <w:rPr>
          <w:spacing w:val="-4"/>
        </w:rPr>
        <w:t xml:space="preserve"> </w:t>
      </w:r>
      <w:r>
        <w:t>produce</w:t>
      </w:r>
      <w:r>
        <w:rPr>
          <w:spacing w:val="-3"/>
        </w:rPr>
        <w:t xml:space="preserve"> </w:t>
      </w:r>
      <w:r>
        <w:t>a</w:t>
      </w:r>
      <w:r>
        <w:rPr>
          <w:spacing w:val="-4"/>
        </w:rPr>
        <w:t xml:space="preserve"> </w:t>
      </w:r>
      <w:r>
        <w:t>Disability</w:t>
      </w:r>
      <w:r>
        <w:rPr>
          <w:spacing w:val="-5"/>
        </w:rPr>
        <w:t xml:space="preserve"> </w:t>
      </w:r>
      <w:r>
        <w:t>Equality</w:t>
      </w:r>
      <w:r>
        <w:rPr>
          <w:spacing w:val="-6"/>
        </w:rPr>
        <w:t xml:space="preserve"> </w:t>
      </w:r>
      <w:r>
        <w:t>Scheme</w:t>
      </w:r>
      <w:r>
        <w:rPr>
          <w:spacing w:val="-3"/>
        </w:rPr>
        <w:t xml:space="preserve"> </w:t>
      </w:r>
      <w:r>
        <w:t>(DES). We are combining the DES with the Accessibility Plan.</w:t>
      </w:r>
    </w:p>
    <w:p w14:paraId="64F4E253" w14:textId="77777777" w:rsidR="00812EFF" w:rsidRDefault="0051131F">
      <w:pPr>
        <w:pStyle w:val="BodyText"/>
        <w:ind w:left="112"/>
      </w:pPr>
      <w:r>
        <w:t>These</w:t>
      </w:r>
      <w:r>
        <w:rPr>
          <w:spacing w:val="-4"/>
        </w:rPr>
        <w:t xml:space="preserve"> </w:t>
      </w:r>
      <w:r>
        <w:t>are</w:t>
      </w:r>
      <w:r>
        <w:rPr>
          <w:spacing w:val="-2"/>
        </w:rPr>
        <w:t xml:space="preserve"> </w:t>
      </w:r>
      <w:r>
        <w:t>our</w:t>
      </w:r>
      <w:r>
        <w:rPr>
          <w:spacing w:val="-2"/>
        </w:rPr>
        <w:t xml:space="preserve"> </w:t>
      </w:r>
      <w:r>
        <w:t>specific</w:t>
      </w:r>
      <w:r>
        <w:rPr>
          <w:spacing w:val="-4"/>
        </w:rPr>
        <w:t xml:space="preserve"> </w:t>
      </w:r>
      <w:r>
        <w:rPr>
          <w:spacing w:val="-2"/>
        </w:rPr>
        <w:t>duties:</w:t>
      </w:r>
    </w:p>
    <w:p w14:paraId="219B651E" w14:textId="77777777" w:rsidR="00812EFF" w:rsidRDefault="0051131F">
      <w:pPr>
        <w:pStyle w:val="ListParagraph"/>
        <w:numPr>
          <w:ilvl w:val="0"/>
          <w:numId w:val="9"/>
        </w:numPr>
        <w:tabs>
          <w:tab w:val="left" w:pos="977"/>
        </w:tabs>
        <w:ind w:left="977" w:hanging="145"/>
        <w:rPr>
          <w:sz w:val="24"/>
        </w:rPr>
      </w:pPr>
      <w:r>
        <w:rPr>
          <w:sz w:val="24"/>
        </w:rPr>
        <w:t>to</w:t>
      </w:r>
      <w:r>
        <w:rPr>
          <w:spacing w:val="-8"/>
          <w:sz w:val="24"/>
        </w:rPr>
        <w:t xml:space="preserve"> </w:t>
      </w:r>
      <w:r>
        <w:rPr>
          <w:sz w:val="24"/>
        </w:rPr>
        <w:t>produce</w:t>
      </w:r>
      <w:r>
        <w:rPr>
          <w:spacing w:val="-10"/>
          <w:sz w:val="24"/>
        </w:rPr>
        <w:t xml:space="preserve"> </w:t>
      </w:r>
      <w:r>
        <w:rPr>
          <w:sz w:val="24"/>
        </w:rPr>
        <w:t>a</w:t>
      </w:r>
      <w:r>
        <w:rPr>
          <w:spacing w:val="-7"/>
          <w:sz w:val="24"/>
        </w:rPr>
        <w:t xml:space="preserve"> </w:t>
      </w:r>
      <w:r>
        <w:rPr>
          <w:sz w:val="24"/>
        </w:rPr>
        <w:t>DES</w:t>
      </w:r>
      <w:r>
        <w:rPr>
          <w:spacing w:val="-10"/>
          <w:sz w:val="24"/>
        </w:rPr>
        <w:t xml:space="preserve"> </w:t>
      </w:r>
      <w:r>
        <w:rPr>
          <w:sz w:val="24"/>
        </w:rPr>
        <w:t>demonstrating</w:t>
      </w:r>
      <w:r>
        <w:rPr>
          <w:spacing w:val="-10"/>
          <w:sz w:val="24"/>
        </w:rPr>
        <w:t xml:space="preserve"> </w:t>
      </w:r>
      <w:r>
        <w:rPr>
          <w:sz w:val="24"/>
        </w:rPr>
        <w:t>how</w:t>
      </w:r>
      <w:r>
        <w:rPr>
          <w:spacing w:val="-11"/>
          <w:sz w:val="24"/>
        </w:rPr>
        <w:t xml:space="preserve"> </w:t>
      </w:r>
      <w:r>
        <w:rPr>
          <w:sz w:val="24"/>
        </w:rPr>
        <w:t>we</w:t>
      </w:r>
      <w:r>
        <w:rPr>
          <w:spacing w:val="-9"/>
          <w:sz w:val="24"/>
        </w:rPr>
        <w:t xml:space="preserve"> </w:t>
      </w:r>
      <w:r>
        <w:rPr>
          <w:sz w:val="24"/>
        </w:rPr>
        <w:t>will</w:t>
      </w:r>
      <w:r>
        <w:rPr>
          <w:spacing w:val="-9"/>
          <w:sz w:val="24"/>
        </w:rPr>
        <w:t xml:space="preserve"> </w:t>
      </w:r>
      <w:r>
        <w:rPr>
          <w:sz w:val="24"/>
        </w:rPr>
        <w:t>fulfil</w:t>
      </w:r>
      <w:r>
        <w:rPr>
          <w:spacing w:val="-9"/>
          <w:sz w:val="24"/>
        </w:rPr>
        <w:t xml:space="preserve"> </w:t>
      </w:r>
      <w:r>
        <w:rPr>
          <w:sz w:val="24"/>
        </w:rPr>
        <w:t>general</w:t>
      </w:r>
      <w:r>
        <w:rPr>
          <w:spacing w:val="-8"/>
          <w:sz w:val="24"/>
        </w:rPr>
        <w:t xml:space="preserve"> </w:t>
      </w:r>
      <w:r>
        <w:rPr>
          <w:sz w:val="24"/>
        </w:rPr>
        <w:t>and</w:t>
      </w:r>
      <w:r>
        <w:rPr>
          <w:spacing w:val="-8"/>
          <w:sz w:val="24"/>
        </w:rPr>
        <w:t xml:space="preserve"> </w:t>
      </w:r>
      <w:r>
        <w:rPr>
          <w:sz w:val="24"/>
        </w:rPr>
        <w:t>specific</w:t>
      </w:r>
      <w:r>
        <w:rPr>
          <w:spacing w:val="-9"/>
          <w:sz w:val="24"/>
        </w:rPr>
        <w:t xml:space="preserve"> </w:t>
      </w:r>
      <w:r>
        <w:rPr>
          <w:spacing w:val="-2"/>
          <w:sz w:val="24"/>
        </w:rPr>
        <w:t>duties</w:t>
      </w:r>
    </w:p>
    <w:p w14:paraId="6182F701" w14:textId="77777777" w:rsidR="00812EFF" w:rsidRDefault="0051131F">
      <w:pPr>
        <w:pStyle w:val="ListParagraph"/>
        <w:numPr>
          <w:ilvl w:val="0"/>
          <w:numId w:val="9"/>
        </w:numPr>
        <w:tabs>
          <w:tab w:val="left" w:pos="977"/>
        </w:tabs>
        <w:ind w:left="977" w:hanging="145"/>
        <w:rPr>
          <w:sz w:val="24"/>
        </w:rPr>
      </w:pPr>
      <w:r>
        <w:rPr>
          <w:sz w:val="24"/>
        </w:rPr>
        <w:t>we</w:t>
      </w:r>
      <w:r>
        <w:rPr>
          <w:spacing w:val="-7"/>
          <w:sz w:val="24"/>
        </w:rPr>
        <w:t xml:space="preserve"> </w:t>
      </w:r>
      <w:r>
        <w:rPr>
          <w:sz w:val="24"/>
        </w:rPr>
        <w:t>will</w:t>
      </w:r>
      <w:r>
        <w:rPr>
          <w:spacing w:val="-8"/>
          <w:sz w:val="24"/>
        </w:rPr>
        <w:t xml:space="preserve"> </w:t>
      </w:r>
      <w:r>
        <w:rPr>
          <w:sz w:val="24"/>
        </w:rPr>
        <w:t>involve</w:t>
      </w:r>
      <w:r>
        <w:rPr>
          <w:spacing w:val="-9"/>
          <w:sz w:val="24"/>
        </w:rPr>
        <w:t xml:space="preserve"> </w:t>
      </w:r>
      <w:r>
        <w:rPr>
          <w:sz w:val="24"/>
        </w:rPr>
        <w:t>disabled</w:t>
      </w:r>
      <w:r>
        <w:rPr>
          <w:spacing w:val="-8"/>
          <w:sz w:val="24"/>
        </w:rPr>
        <w:t xml:space="preserve"> </w:t>
      </w:r>
      <w:r>
        <w:rPr>
          <w:sz w:val="24"/>
        </w:rPr>
        <w:t>people</w:t>
      </w:r>
      <w:r>
        <w:rPr>
          <w:spacing w:val="-9"/>
          <w:sz w:val="24"/>
        </w:rPr>
        <w:t xml:space="preserve"> </w:t>
      </w:r>
      <w:r>
        <w:rPr>
          <w:sz w:val="24"/>
        </w:rPr>
        <w:t>in</w:t>
      </w:r>
      <w:r>
        <w:rPr>
          <w:spacing w:val="-8"/>
          <w:sz w:val="24"/>
        </w:rPr>
        <w:t xml:space="preserve"> </w:t>
      </w:r>
      <w:r>
        <w:rPr>
          <w:sz w:val="24"/>
        </w:rPr>
        <w:t>the</w:t>
      </w:r>
      <w:r>
        <w:rPr>
          <w:spacing w:val="-11"/>
          <w:sz w:val="24"/>
        </w:rPr>
        <w:t xml:space="preserve"> </w:t>
      </w:r>
      <w:r>
        <w:rPr>
          <w:sz w:val="24"/>
        </w:rPr>
        <w:t>development</w:t>
      </w:r>
      <w:r>
        <w:rPr>
          <w:spacing w:val="-10"/>
          <w:sz w:val="24"/>
        </w:rPr>
        <w:t xml:space="preserve"> </w:t>
      </w:r>
      <w:r>
        <w:rPr>
          <w:sz w:val="24"/>
        </w:rPr>
        <w:t>of</w:t>
      </w:r>
      <w:r>
        <w:rPr>
          <w:spacing w:val="-9"/>
          <w:sz w:val="24"/>
        </w:rPr>
        <w:t xml:space="preserve"> </w:t>
      </w:r>
      <w:r>
        <w:rPr>
          <w:sz w:val="24"/>
        </w:rPr>
        <w:t>the</w:t>
      </w:r>
      <w:r>
        <w:rPr>
          <w:spacing w:val="-10"/>
          <w:sz w:val="24"/>
        </w:rPr>
        <w:t xml:space="preserve"> </w:t>
      </w:r>
      <w:r>
        <w:rPr>
          <w:spacing w:val="-2"/>
          <w:sz w:val="24"/>
        </w:rPr>
        <w:t>Scheme</w:t>
      </w:r>
    </w:p>
    <w:p w14:paraId="784AC9A9" w14:textId="77777777" w:rsidR="00812EFF" w:rsidRDefault="0051131F">
      <w:pPr>
        <w:pStyle w:val="ListParagraph"/>
        <w:numPr>
          <w:ilvl w:val="0"/>
          <w:numId w:val="9"/>
        </w:numPr>
        <w:tabs>
          <w:tab w:val="left" w:pos="977"/>
        </w:tabs>
        <w:ind w:left="977" w:hanging="145"/>
        <w:rPr>
          <w:sz w:val="24"/>
        </w:rPr>
      </w:pPr>
      <w:r>
        <w:rPr>
          <w:sz w:val="24"/>
        </w:rPr>
        <w:t>to</w:t>
      </w:r>
      <w:r>
        <w:rPr>
          <w:spacing w:val="-7"/>
          <w:sz w:val="24"/>
        </w:rPr>
        <w:t xml:space="preserve"> </w:t>
      </w:r>
      <w:r>
        <w:rPr>
          <w:sz w:val="24"/>
        </w:rPr>
        <w:t>report</w:t>
      </w:r>
      <w:r>
        <w:rPr>
          <w:spacing w:val="-8"/>
          <w:sz w:val="24"/>
        </w:rPr>
        <w:t xml:space="preserve"> </w:t>
      </w:r>
      <w:r>
        <w:rPr>
          <w:sz w:val="24"/>
        </w:rPr>
        <w:t>on</w:t>
      </w:r>
      <w:r>
        <w:rPr>
          <w:spacing w:val="-9"/>
          <w:sz w:val="24"/>
        </w:rPr>
        <w:t xml:space="preserve"> </w:t>
      </w:r>
      <w:r>
        <w:rPr>
          <w:sz w:val="24"/>
        </w:rPr>
        <w:t>the</w:t>
      </w:r>
      <w:r>
        <w:rPr>
          <w:spacing w:val="-7"/>
          <w:sz w:val="24"/>
        </w:rPr>
        <w:t xml:space="preserve"> </w:t>
      </w:r>
      <w:r>
        <w:rPr>
          <w:sz w:val="24"/>
        </w:rPr>
        <w:t>Action</w:t>
      </w:r>
      <w:r>
        <w:rPr>
          <w:spacing w:val="-8"/>
          <w:sz w:val="24"/>
        </w:rPr>
        <w:t xml:space="preserve"> </w:t>
      </w:r>
      <w:r>
        <w:rPr>
          <w:spacing w:val="-2"/>
          <w:sz w:val="24"/>
        </w:rPr>
        <w:t>Plan.</w:t>
      </w:r>
    </w:p>
    <w:p w14:paraId="6827529A" w14:textId="77777777" w:rsidR="00812EFF" w:rsidRDefault="00812EFF">
      <w:pPr>
        <w:rPr>
          <w:sz w:val="24"/>
        </w:rPr>
        <w:sectPr w:rsidR="00812EFF">
          <w:pgSz w:w="11910" w:h="16840"/>
          <w:pgMar w:top="1180" w:right="600" w:bottom="280" w:left="740" w:header="720" w:footer="720" w:gutter="0"/>
          <w:cols w:space="720"/>
        </w:sectPr>
      </w:pPr>
    </w:p>
    <w:p w14:paraId="4798C1AD" w14:textId="77777777" w:rsidR="00812EFF" w:rsidRDefault="0051131F">
      <w:pPr>
        <w:pStyle w:val="Heading1"/>
        <w:tabs>
          <w:tab w:val="left" w:pos="3770"/>
        </w:tabs>
      </w:pPr>
      <w:r>
        <w:rPr>
          <w:color w:val="2E5395"/>
        </w:rPr>
        <w:t>Section</w:t>
      </w:r>
      <w:r>
        <w:rPr>
          <w:color w:val="2E5395"/>
          <w:spacing w:val="-2"/>
        </w:rPr>
        <w:t xml:space="preserve"> </w:t>
      </w:r>
      <w:r>
        <w:rPr>
          <w:color w:val="2E5395"/>
          <w:spacing w:val="-10"/>
        </w:rPr>
        <w:t>3</w:t>
      </w:r>
      <w:r>
        <w:rPr>
          <w:color w:val="2E5395"/>
        </w:rPr>
        <w:tab/>
        <w:t>Vision</w:t>
      </w:r>
      <w:r>
        <w:rPr>
          <w:color w:val="2E5395"/>
          <w:spacing w:val="-7"/>
        </w:rPr>
        <w:t xml:space="preserve"> </w:t>
      </w:r>
      <w:r>
        <w:rPr>
          <w:color w:val="2E5395"/>
        </w:rPr>
        <w:t>and</w:t>
      </w:r>
      <w:r>
        <w:rPr>
          <w:color w:val="2E5395"/>
          <w:spacing w:val="-5"/>
        </w:rPr>
        <w:t xml:space="preserve"> </w:t>
      </w:r>
      <w:r>
        <w:rPr>
          <w:color w:val="2E5395"/>
          <w:spacing w:val="-2"/>
        </w:rPr>
        <w:t>Values</w:t>
      </w:r>
    </w:p>
    <w:p w14:paraId="4A4ADA9F" w14:textId="77777777" w:rsidR="00812EFF" w:rsidRDefault="00812EFF">
      <w:pPr>
        <w:pStyle w:val="BodyText"/>
        <w:spacing w:before="241"/>
        <w:rPr>
          <w:b/>
          <w:sz w:val="28"/>
        </w:rPr>
      </w:pPr>
    </w:p>
    <w:p w14:paraId="34B1D842" w14:textId="77777777" w:rsidR="00812EFF" w:rsidRDefault="0051131F">
      <w:pPr>
        <w:pStyle w:val="BodyText"/>
        <w:spacing w:before="0"/>
        <w:ind w:left="112" w:right="246"/>
      </w:pPr>
      <w:r>
        <w:t>As an inclusive primary school, we work towards unlocking the potential of ALL our children, regardless</w:t>
      </w:r>
      <w:r>
        <w:rPr>
          <w:spacing w:val="-2"/>
        </w:rPr>
        <w:t xml:space="preserve"> </w:t>
      </w:r>
      <w:r>
        <w:t>of their</w:t>
      </w:r>
      <w:r>
        <w:rPr>
          <w:spacing w:val="-4"/>
        </w:rPr>
        <w:t xml:space="preserve"> </w:t>
      </w:r>
      <w:r>
        <w:t>starting</w:t>
      </w:r>
      <w:r>
        <w:rPr>
          <w:spacing w:val="-3"/>
        </w:rPr>
        <w:t xml:space="preserve"> </w:t>
      </w:r>
      <w:r>
        <w:t>points</w:t>
      </w:r>
      <w:r>
        <w:rPr>
          <w:spacing w:val="-2"/>
        </w:rPr>
        <w:t xml:space="preserve"> </w:t>
      </w:r>
      <w:r>
        <w:t>and</w:t>
      </w:r>
      <w:r>
        <w:rPr>
          <w:spacing w:val="-4"/>
        </w:rPr>
        <w:t xml:space="preserve"> </w:t>
      </w:r>
      <w:r>
        <w:t>perceived</w:t>
      </w:r>
      <w:r>
        <w:rPr>
          <w:spacing w:val="-2"/>
        </w:rPr>
        <w:t xml:space="preserve"> </w:t>
      </w:r>
      <w:r>
        <w:t>limits,</w:t>
      </w:r>
      <w:r>
        <w:rPr>
          <w:spacing w:val="-4"/>
        </w:rPr>
        <w:t xml:space="preserve"> </w:t>
      </w:r>
      <w:r>
        <w:t>so</w:t>
      </w:r>
      <w:r>
        <w:rPr>
          <w:spacing w:val="-1"/>
        </w:rPr>
        <w:t xml:space="preserve"> </w:t>
      </w:r>
      <w:r>
        <w:t>they</w:t>
      </w:r>
      <w:r>
        <w:rPr>
          <w:spacing w:val="-5"/>
        </w:rPr>
        <w:t xml:space="preserve"> </w:t>
      </w:r>
      <w:r>
        <w:t>can</w:t>
      </w:r>
      <w:r>
        <w:rPr>
          <w:spacing w:val="-4"/>
        </w:rPr>
        <w:t xml:space="preserve"> </w:t>
      </w:r>
      <w:r>
        <w:t>be</w:t>
      </w:r>
      <w:r>
        <w:rPr>
          <w:spacing w:val="-2"/>
        </w:rPr>
        <w:t xml:space="preserve"> </w:t>
      </w:r>
      <w:r>
        <w:t>happy</w:t>
      </w:r>
      <w:r>
        <w:rPr>
          <w:spacing w:val="-5"/>
        </w:rPr>
        <w:t xml:space="preserve"> </w:t>
      </w:r>
      <w:r>
        <w:t>and</w:t>
      </w:r>
      <w:r>
        <w:rPr>
          <w:spacing w:val="-4"/>
        </w:rPr>
        <w:t xml:space="preserve"> </w:t>
      </w:r>
      <w:r>
        <w:t>become</w:t>
      </w:r>
      <w:r>
        <w:rPr>
          <w:spacing w:val="-2"/>
        </w:rPr>
        <w:t xml:space="preserve"> </w:t>
      </w:r>
      <w:r>
        <w:t>the most successful version of themselves.</w:t>
      </w:r>
    </w:p>
    <w:p w14:paraId="25C2354B" w14:textId="77777777" w:rsidR="00812EFF" w:rsidRDefault="0051131F">
      <w:pPr>
        <w:pStyle w:val="BodyText"/>
        <w:ind w:left="112" w:right="246"/>
      </w:pPr>
      <w:r>
        <w:t>We</w:t>
      </w:r>
      <w:r>
        <w:rPr>
          <w:spacing w:val="-6"/>
        </w:rPr>
        <w:t xml:space="preserve"> </w:t>
      </w:r>
      <w:r>
        <w:t>aim</w:t>
      </w:r>
      <w:r>
        <w:rPr>
          <w:spacing w:val="-1"/>
        </w:rPr>
        <w:t xml:space="preserve"> </w:t>
      </w:r>
      <w:r>
        <w:t>to</w:t>
      </w:r>
      <w:r>
        <w:rPr>
          <w:spacing w:val="-2"/>
        </w:rPr>
        <w:t xml:space="preserve"> </w:t>
      </w:r>
      <w:r>
        <w:t>achieve</w:t>
      </w:r>
      <w:r>
        <w:rPr>
          <w:spacing w:val="-2"/>
        </w:rPr>
        <w:t xml:space="preserve"> </w:t>
      </w:r>
      <w:r>
        <w:t>this</w:t>
      </w:r>
      <w:r>
        <w:rPr>
          <w:spacing w:val="-5"/>
        </w:rPr>
        <w:t xml:space="preserve"> </w:t>
      </w:r>
      <w:r>
        <w:t>by</w:t>
      </w:r>
      <w:r>
        <w:rPr>
          <w:spacing w:val="-5"/>
        </w:rPr>
        <w:t xml:space="preserve"> </w:t>
      </w:r>
      <w:r>
        <w:t>providing</w:t>
      </w:r>
      <w:r>
        <w:rPr>
          <w:spacing w:val="-4"/>
        </w:rPr>
        <w:t xml:space="preserve"> </w:t>
      </w:r>
      <w:r>
        <w:t>a</w:t>
      </w:r>
      <w:r>
        <w:rPr>
          <w:spacing w:val="-1"/>
        </w:rPr>
        <w:t xml:space="preserve"> </w:t>
      </w:r>
      <w:r>
        <w:t>safe,</w:t>
      </w:r>
      <w:r>
        <w:rPr>
          <w:spacing w:val="-4"/>
        </w:rPr>
        <w:t xml:space="preserve"> </w:t>
      </w:r>
      <w:r>
        <w:t>nurturing</w:t>
      </w:r>
      <w:r>
        <w:rPr>
          <w:spacing w:val="-4"/>
        </w:rPr>
        <w:t xml:space="preserve"> </w:t>
      </w:r>
      <w:r>
        <w:t>and</w:t>
      </w:r>
      <w:r>
        <w:rPr>
          <w:spacing w:val="-2"/>
        </w:rPr>
        <w:t xml:space="preserve"> </w:t>
      </w:r>
      <w:r>
        <w:t>inspiring</w:t>
      </w:r>
      <w:r>
        <w:rPr>
          <w:spacing w:val="-3"/>
        </w:rPr>
        <w:t xml:space="preserve"> </w:t>
      </w:r>
      <w:r>
        <w:t>learning</w:t>
      </w:r>
      <w:r>
        <w:rPr>
          <w:spacing w:val="-4"/>
        </w:rPr>
        <w:t xml:space="preserve"> </w:t>
      </w:r>
      <w:r>
        <w:t>environment</w:t>
      </w:r>
      <w:r>
        <w:rPr>
          <w:spacing w:val="-4"/>
        </w:rPr>
        <w:t xml:space="preserve"> </w:t>
      </w:r>
      <w:r>
        <w:t>that supports our children both physically and emotionally.</w:t>
      </w:r>
    </w:p>
    <w:p w14:paraId="26834581" w14:textId="77777777" w:rsidR="00812EFF" w:rsidRDefault="0051131F">
      <w:pPr>
        <w:pStyle w:val="BodyText"/>
        <w:ind w:left="112" w:right="358"/>
      </w:pPr>
      <w:r>
        <w:t>Our</w:t>
      </w:r>
      <w:r>
        <w:rPr>
          <w:spacing w:val="-2"/>
        </w:rPr>
        <w:t xml:space="preserve"> </w:t>
      </w:r>
      <w:r>
        <w:t>successes</w:t>
      </w:r>
      <w:r>
        <w:rPr>
          <w:spacing w:val="-2"/>
        </w:rPr>
        <w:t xml:space="preserve"> </w:t>
      </w:r>
      <w:r>
        <w:t>are</w:t>
      </w:r>
      <w:r>
        <w:rPr>
          <w:spacing w:val="-5"/>
        </w:rPr>
        <w:t xml:space="preserve"> </w:t>
      </w:r>
      <w:r>
        <w:t>built</w:t>
      </w:r>
      <w:r>
        <w:rPr>
          <w:spacing w:val="-2"/>
        </w:rPr>
        <w:t xml:space="preserve"> </w:t>
      </w:r>
      <w:r>
        <w:t>on</w:t>
      </w:r>
      <w:r>
        <w:rPr>
          <w:spacing w:val="-2"/>
        </w:rPr>
        <w:t xml:space="preserve"> </w:t>
      </w:r>
      <w:r>
        <w:t>shared</w:t>
      </w:r>
      <w:r>
        <w:rPr>
          <w:spacing w:val="-2"/>
        </w:rPr>
        <w:t xml:space="preserve"> </w:t>
      </w:r>
      <w:r>
        <w:t>values</w:t>
      </w:r>
      <w:r>
        <w:rPr>
          <w:spacing w:val="-2"/>
        </w:rPr>
        <w:t xml:space="preserve"> </w:t>
      </w:r>
      <w:r>
        <w:t>and</w:t>
      </w:r>
      <w:r>
        <w:rPr>
          <w:spacing w:val="-4"/>
        </w:rPr>
        <w:t xml:space="preserve"> </w:t>
      </w:r>
      <w:r>
        <w:t>high</w:t>
      </w:r>
      <w:r>
        <w:rPr>
          <w:spacing w:val="-2"/>
        </w:rPr>
        <w:t xml:space="preserve"> </w:t>
      </w:r>
      <w:r>
        <w:t>expectations,</w:t>
      </w:r>
      <w:r>
        <w:rPr>
          <w:spacing w:val="-4"/>
        </w:rPr>
        <w:t xml:space="preserve"> </w:t>
      </w:r>
      <w:r>
        <w:t>provided</w:t>
      </w:r>
      <w:r>
        <w:rPr>
          <w:spacing w:val="-2"/>
        </w:rPr>
        <w:t xml:space="preserve"> </w:t>
      </w:r>
      <w:r>
        <w:t>by</w:t>
      </w:r>
      <w:r>
        <w:rPr>
          <w:spacing w:val="-5"/>
        </w:rPr>
        <w:t xml:space="preserve"> </w:t>
      </w:r>
      <w:r>
        <w:t>an</w:t>
      </w:r>
      <w:r>
        <w:rPr>
          <w:spacing w:val="-2"/>
        </w:rPr>
        <w:t xml:space="preserve"> </w:t>
      </w:r>
      <w:r>
        <w:t>aspirational and enriched curriculum and a supportive community.</w:t>
      </w:r>
    </w:p>
    <w:p w14:paraId="150E35BD" w14:textId="77777777" w:rsidR="00812EFF" w:rsidRDefault="0051131F" w:rsidP="1A8CF9D8">
      <w:pPr>
        <w:spacing w:before="120"/>
        <w:ind w:left="112" w:right="246"/>
        <w:rPr>
          <w:i/>
          <w:iCs/>
          <w:sz w:val="24"/>
          <w:szCs w:val="24"/>
        </w:rPr>
      </w:pPr>
      <w:r w:rsidRPr="1A8CF9D8">
        <w:rPr>
          <w:i/>
          <w:iCs/>
          <w:sz w:val="24"/>
          <w:szCs w:val="24"/>
        </w:rPr>
        <w:t>“Success</w:t>
      </w:r>
      <w:r w:rsidRPr="1A8CF9D8">
        <w:rPr>
          <w:i/>
          <w:iCs/>
          <w:spacing w:val="-2"/>
          <w:sz w:val="24"/>
          <w:szCs w:val="24"/>
        </w:rPr>
        <w:t xml:space="preserve"> </w:t>
      </w:r>
      <w:r w:rsidRPr="1A8CF9D8">
        <w:rPr>
          <w:i/>
          <w:iCs/>
          <w:sz w:val="24"/>
          <w:szCs w:val="24"/>
        </w:rPr>
        <w:t>is</w:t>
      </w:r>
      <w:r w:rsidRPr="1A8CF9D8">
        <w:rPr>
          <w:i/>
          <w:iCs/>
          <w:spacing w:val="-2"/>
          <w:sz w:val="24"/>
          <w:szCs w:val="24"/>
        </w:rPr>
        <w:t xml:space="preserve"> </w:t>
      </w:r>
      <w:r w:rsidRPr="1A8CF9D8">
        <w:rPr>
          <w:i/>
          <w:iCs/>
          <w:sz w:val="24"/>
          <w:szCs w:val="24"/>
        </w:rPr>
        <w:t>not</w:t>
      </w:r>
      <w:r w:rsidRPr="1A8CF9D8">
        <w:rPr>
          <w:i/>
          <w:iCs/>
          <w:spacing w:val="-2"/>
          <w:sz w:val="24"/>
          <w:szCs w:val="24"/>
        </w:rPr>
        <w:t xml:space="preserve"> </w:t>
      </w:r>
      <w:r w:rsidRPr="1A8CF9D8">
        <w:rPr>
          <w:i/>
          <w:iCs/>
          <w:sz w:val="24"/>
          <w:szCs w:val="24"/>
        </w:rPr>
        <w:t>the</w:t>
      </w:r>
      <w:r w:rsidRPr="1A8CF9D8">
        <w:rPr>
          <w:i/>
          <w:iCs/>
          <w:spacing w:val="-2"/>
          <w:sz w:val="24"/>
          <w:szCs w:val="24"/>
        </w:rPr>
        <w:t xml:space="preserve"> </w:t>
      </w:r>
      <w:r w:rsidRPr="1A8CF9D8">
        <w:rPr>
          <w:i/>
          <w:iCs/>
          <w:sz w:val="24"/>
          <w:szCs w:val="24"/>
        </w:rPr>
        <w:t>key</w:t>
      </w:r>
      <w:r w:rsidRPr="1A8CF9D8">
        <w:rPr>
          <w:i/>
          <w:iCs/>
          <w:spacing w:val="-2"/>
          <w:sz w:val="24"/>
          <w:szCs w:val="24"/>
        </w:rPr>
        <w:t xml:space="preserve"> </w:t>
      </w:r>
      <w:r w:rsidRPr="1A8CF9D8">
        <w:rPr>
          <w:i/>
          <w:iCs/>
          <w:sz w:val="24"/>
          <w:szCs w:val="24"/>
        </w:rPr>
        <w:t>to</w:t>
      </w:r>
      <w:r w:rsidRPr="1A8CF9D8">
        <w:rPr>
          <w:i/>
          <w:iCs/>
          <w:spacing w:val="-2"/>
          <w:sz w:val="24"/>
          <w:szCs w:val="24"/>
        </w:rPr>
        <w:t xml:space="preserve"> </w:t>
      </w:r>
      <w:r w:rsidRPr="1A8CF9D8">
        <w:rPr>
          <w:i/>
          <w:iCs/>
          <w:sz w:val="24"/>
          <w:szCs w:val="24"/>
        </w:rPr>
        <w:t>happiness.</w:t>
      </w:r>
      <w:r w:rsidRPr="1A8CF9D8">
        <w:rPr>
          <w:i/>
          <w:iCs/>
          <w:spacing w:val="-4"/>
          <w:sz w:val="24"/>
          <w:szCs w:val="24"/>
        </w:rPr>
        <w:t xml:space="preserve"> </w:t>
      </w:r>
      <w:r w:rsidRPr="1A8CF9D8">
        <w:rPr>
          <w:i/>
          <w:iCs/>
          <w:sz w:val="24"/>
          <w:szCs w:val="24"/>
        </w:rPr>
        <w:t>Happiness</w:t>
      </w:r>
      <w:r w:rsidRPr="1A8CF9D8">
        <w:rPr>
          <w:i/>
          <w:iCs/>
          <w:spacing w:val="-2"/>
          <w:sz w:val="24"/>
          <w:szCs w:val="24"/>
        </w:rPr>
        <w:t xml:space="preserve"> </w:t>
      </w:r>
      <w:r w:rsidRPr="1A8CF9D8">
        <w:rPr>
          <w:i/>
          <w:iCs/>
          <w:sz w:val="24"/>
          <w:szCs w:val="24"/>
        </w:rPr>
        <w:t>is</w:t>
      </w:r>
      <w:r w:rsidRPr="1A8CF9D8">
        <w:rPr>
          <w:i/>
          <w:iCs/>
          <w:spacing w:val="-2"/>
          <w:sz w:val="24"/>
          <w:szCs w:val="24"/>
        </w:rPr>
        <w:t xml:space="preserve"> </w:t>
      </w:r>
      <w:r w:rsidRPr="1A8CF9D8">
        <w:rPr>
          <w:i/>
          <w:iCs/>
          <w:sz w:val="24"/>
          <w:szCs w:val="24"/>
        </w:rPr>
        <w:t>the</w:t>
      </w:r>
      <w:r w:rsidRPr="1A8CF9D8">
        <w:rPr>
          <w:i/>
          <w:iCs/>
          <w:spacing w:val="-2"/>
          <w:sz w:val="24"/>
          <w:szCs w:val="24"/>
        </w:rPr>
        <w:t xml:space="preserve"> </w:t>
      </w:r>
      <w:r w:rsidRPr="1A8CF9D8">
        <w:rPr>
          <w:i/>
          <w:iCs/>
          <w:sz w:val="24"/>
          <w:szCs w:val="24"/>
        </w:rPr>
        <w:t>key</w:t>
      </w:r>
      <w:r w:rsidRPr="1A8CF9D8">
        <w:rPr>
          <w:i/>
          <w:iCs/>
          <w:spacing w:val="-4"/>
          <w:sz w:val="24"/>
          <w:szCs w:val="24"/>
        </w:rPr>
        <w:t xml:space="preserve"> </w:t>
      </w:r>
      <w:r w:rsidRPr="1A8CF9D8">
        <w:rPr>
          <w:i/>
          <w:iCs/>
          <w:sz w:val="24"/>
          <w:szCs w:val="24"/>
        </w:rPr>
        <w:t>to</w:t>
      </w:r>
      <w:r w:rsidRPr="1A8CF9D8">
        <w:rPr>
          <w:i/>
          <w:iCs/>
          <w:spacing w:val="-1"/>
          <w:sz w:val="24"/>
          <w:szCs w:val="24"/>
        </w:rPr>
        <w:t xml:space="preserve"> </w:t>
      </w:r>
      <w:r w:rsidRPr="1A8CF9D8">
        <w:rPr>
          <w:i/>
          <w:iCs/>
          <w:sz w:val="24"/>
          <w:szCs w:val="24"/>
        </w:rPr>
        <w:t>success.</w:t>
      </w:r>
      <w:r w:rsidRPr="1A8CF9D8">
        <w:rPr>
          <w:i/>
          <w:iCs/>
          <w:spacing w:val="-2"/>
          <w:sz w:val="24"/>
          <w:szCs w:val="24"/>
        </w:rPr>
        <w:t xml:space="preserve"> </w:t>
      </w:r>
      <w:r w:rsidRPr="1A8CF9D8">
        <w:rPr>
          <w:i/>
          <w:iCs/>
          <w:sz w:val="24"/>
          <w:szCs w:val="24"/>
        </w:rPr>
        <w:t>If</w:t>
      </w:r>
      <w:r w:rsidRPr="1A8CF9D8">
        <w:rPr>
          <w:i/>
          <w:iCs/>
          <w:spacing w:val="-2"/>
          <w:sz w:val="24"/>
          <w:szCs w:val="24"/>
        </w:rPr>
        <w:t xml:space="preserve"> </w:t>
      </w:r>
      <w:r w:rsidRPr="1A8CF9D8">
        <w:rPr>
          <w:i/>
          <w:iCs/>
          <w:sz w:val="24"/>
          <w:szCs w:val="24"/>
        </w:rPr>
        <w:t>you</w:t>
      </w:r>
      <w:r w:rsidRPr="1A8CF9D8">
        <w:rPr>
          <w:i/>
          <w:iCs/>
          <w:spacing w:val="-2"/>
          <w:sz w:val="24"/>
          <w:szCs w:val="24"/>
        </w:rPr>
        <w:t xml:space="preserve"> </w:t>
      </w:r>
      <w:r w:rsidRPr="1A8CF9D8">
        <w:rPr>
          <w:i/>
          <w:iCs/>
          <w:sz w:val="24"/>
          <w:szCs w:val="24"/>
        </w:rPr>
        <w:t>love</w:t>
      </w:r>
      <w:r w:rsidRPr="1A8CF9D8">
        <w:rPr>
          <w:i/>
          <w:iCs/>
          <w:spacing w:val="-4"/>
          <w:sz w:val="24"/>
          <w:szCs w:val="24"/>
        </w:rPr>
        <w:t xml:space="preserve"> </w:t>
      </w:r>
      <w:r w:rsidRPr="1A8CF9D8">
        <w:rPr>
          <w:i/>
          <w:iCs/>
          <w:sz w:val="24"/>
          <w:szCs w:val="24"/>
        </w:rPr>
        <w:t>what</w:t>
      </w:r>
      <w:r w:rsidRPr="1A8CF9D8">
        <w:rPr>
          <w:i/>
          <w:iCs/>
          <w:spacing w:val="-2"/>
          <w:sz w:val="24"/>
          <w:szCs w:val="24"/>
        </w:rPr>
        <w:t xml:space="preserve"> </w:t>
      </w:r>
      <w:r w:rsidRPr="1A8CF9D8">
        <w:rPr>
          <w:i/>
          <w:iCs/>
          <w:sz w:val="24"/>
          <w:szCs w:val="24"/>
        </w:rPr>
        <w:t>you</w:t>
      </w:r>
      <w:r w:rsidRPr="1A8CF9D8">
        <w:rPr>
          <w:i/>
          <w:iCs/>
          <w:spacing w:val="-2"/>
          <w:sz w:val="24"/>
          <w:szCs w:val="24"/>
        </w:rPr>
        <w:t xml:space="preserve"> </w:t>
      </w:r>
      <w:r w:rsidRPr="1A8CF9D8">
        <w:rPr>
          <w:i/>
          <w:iCs/>
          <w:sz w:val="24"/>
          <w:szCs w:val="24"/>
        </w:rPr>
        <w:t>are doing, you will be successful.” (Herman Cain)</w:t>
      </w:r>
    </w:p>
    <w:p w14:paraId="483FDECA" w14:textId="7DFB2792" w:rsidR="1A8CF9D8" w:rsidRDefault="1A8CF9D8" w:rsidP="1A8CF9D8">
      <w:pPr>
        <w:spacing w:before="120"/>
        <w:ind w:left="112" w:right="246"/>
        <w:rPr>
          <w:i/>
          <w:iCs/>
          <w:sz w:val="24"/>
          <w:szCs w:val="24"/>
        </w:rPr>
      </w:pPr>
    </w:p>
    <w:p w14:paraId="5D305F43" w14:textId="77777777" w:rsidR="00812EFF" w:rsidRDefault="0051131F">
      <w:pPr>
        <w:pStyle w:val="BodyText"/>
        <w:spacing w:before="10"/>
        <w:rPr>
          <w:i/>
          <w:sz w:val="17"/>
        </w:rPr>
      </w:pPr>
      <w:r>
        <w:rPr>
          <w:noProof/>
        </w:rPr>
        <mc:AlternateContent>
          <mc:Choice Requires="wpg">
            <w:drawing>
              <wp:anchor distT="0" distB="0" distL="0" distR="0" simplePos="0" relativeHeight="251658241" behindDoc="1" locked="0" layoutInCell="1" allowOverlap="1" wp14:anchorId="67B60E64" wp14:editId="4E53130E">
                <wp:simplePos x="0" y="0"/>
                <wp:positionH relativeFrom="page">
                  <wp:posOffset>1236980</wp:posOffset>
                </wp:positionH>
                <wp:positionV relativeFrom="paragraph">
                  <wp:posOffset>162982</wp:posOffset>
                </wp:positionV>
                <wp:extent cx="1247140" cy="62992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140" cy="629920"/>
                          <a:chOff x="0" y="0"/>
                          <a:chExt cx="1247140" cy="629920"/>
                        </a:xfrm>
                      </wpg:grpSpPr>
                      <wps:wsp>
                        <wps:cNvPr id="3" name="Graphic 3"/>
                        <wps:cNvSpPr/>
                        <wps:spPr>
                          <a:xfrm>
                            <a:off x="6350" y="6350"/>
                            <a:ext cx="1234440" cy="617220"/>
                          </a:xfrm>
                          <a:custGeom>
                            <a:avLst/>
                            <a:gdLst/>
                            <a:ahLst/>
                            <a:cxnLst/>
                            <a:rect l="l" t="t" r="r" b="b"/>
                            <a:pathLst>
                              <a:path w="1234440" h="617220">
                                <a:moveTo>
                                  <a:pt x="1131570" y="0"/>
                                </a:moveTo>
                                <a:lnTo>
                                  <a:pt x="102869" y="0"/>
                                </a:lnTo>
                                <a:lnTo>
                                  <a:pt x="62847" y="8072"/>
                                </a:lnTo>
                                <a:lnTo>
                                  <a:pt x="30146" y="30099"/>
                                </a:lnTo>
                                <a:lnTo>
                                  <a:pt x="8090" y="62793"/>
                                </a:lnTo>
                                <a:lnTo>
                                  <a:pt x="0" y="102870"/>
                                </a:lnTo>
                                <a:lnTo>
                                  <a:pt x="0" y="514350"/>
                                </a:lnTo>
                                <a:lnTo>
                                  <a:pt x="8090" y="554372"/>
                                </a:lnTo>
                                <a:lnTo>
                                  <a:pt x="30146" y="587073"/>
                                </a:lnTo>
                                <a:lnTo>
                                  <a:pt x="62847" y="609129"/>
                                </a:lnTo>
                                <a:lnTo>
                                  <a:pt x="102869" y="617220"/>
                                </a:lnTo>
                                <a:lnTo>
                                  <a:pt x="1131570" y="617220"/>
                                </a:lnTo>
                                <a:lnTo>
                                  <a:pt x="1171592" y="609129"/>
                                </a:lnTo>
                                <a:lnTo>
                                  <a:pt x="1204293" y="587073"/>
                                </a:lnTo>
                                <a:lnTo>
                                  <a:pt x="1226349" y="554372"/>
                                </a:lnTo>
                                <a:lnTo>
                                  <a:pt x="1234439" y="514350"/>
                                </a:lnTo>
                                <a:lnTo>
                                  <a:pt x="1234439" y="102870"/>
                                </a:lnTo>
                                <a:lnTo>
                                  <a:pt x="1226349" y="62793"/>
                                </a:lnTo>
                                <a:lnTo>
                                  <a:pt x="1204293" y="30099"/>
                                </a:lnTo>
                                <a:lnTo>
                                  <a:pt x="1171592" y="8072"/>
                                </a:lnTo>
                                <a:lnTo>
                                  <a:pt x="1131570" y="0"/>
                                </a:lnTo>
                                <a:close/>
                              </a:path>
                            </a:pathLst>
                          </a:custGeom>
                          <a:solidFill>
                            <a:srgbClr val="FFFF00"/>
                          </a:solidFill>
                        </wps:spPr>
                        <wps:bodyPr wrap="square" lIns="0" tIns="0" rIns="0" bIns="0" rtlCol="0">
                          <a:prstTxWarp prst="textNoShape">
                            <a:avLst/>
                          </a:prstTxWarp>
                          <a:noAutofit/>
                        </wps:bodyPr>
                      </wps:wsp>
                      <wps:wsp>
                        <wps:cNvPr id="4" name="Graphic 4"/>
                        <wps:cNvSpPr/>
                        <wps:spPr>
                          <a:xfrm>
                            <a:off x="6350" y="6350"/>
                            <a:ext cx="1234440" cy="617220"/>
                          </a:xfrm>
                          <a:custGeom>
                            <a:avLst/>
                            <a:gdLst/>
                            <a:ahLst/>
                            <a:cxnLst/>
                            <a:rect l="l" t="t" r="r" b="b"/>
                            <a:pathLst>
                              <a:path w="1234440" h="617220">
                                <a:moveTo>
                                  <a:pt x="0" y="102870"/>
                                </a:moveTo>
                                <a:lnTo>
                                  <a:pt x="8090" y="62793"/>
                                </a:lnTo>
                                <a:lnTo>
                                  <a:pt x="30146" y="30099"/>
                                </a:lnTo>
                                <a:lnTo>
                                  <a:pt x="62847" y="8072"/>
                                </a:lnTo>
                                <a:lnTo>
                                  <a:pt x="102869" y="0"/>
                                </a:lnTo>
                                <a:lnTo>
                                  <a:pt x="1131570" y="0"/>
                                </a:lnTo>
                                <a:lnTo>
                                  <a:pt x="1171592" y="8072"/>
                                </a:lnTo>
                                <a:lnTo>
                                  <a:pt x="1204293" y="30099"/>
                                </a:lnTo>
                                <a:lnTo>
                                  <a:pt x="1226349" y="62793"/>
                                </a:lnTo>
                                <a:lnTo>
                                  <a:pt x="1234439" y="102870"/>
                                </a:lnTo>
                                <a:lnTo>
                                  <a:pt x="1234439" y="514350"/>
                                </a:lnTo>
                                <a:lnTo>
                                  <a:pt x="1226349" y="554372"/>
                                </a:lnTo>
                                <a:lnTo>
                                  <a:pt x="1204293" y="587073"/>
                                </a:lnTo>
                                <a:lnTo>
                                  <a:pt x="1171592" y="609129"/>
                                </a:lnTo>
                                <a:lnTo>
                                  <a:pt x="1131570" y="617220"/>
                                </a:lnTo>
                                <a:lnTo>
                                  <a:pt x="102869" y="617220"/>
                                </a:lnTo>
                                <a:lnTo>
                                  <a:pt x="62847" y="609129"/>
                                </a:lnTo>
                                <a:lnTo>
                                  <a:pt x="30146" y="587073"/>
                                </a:lnTo>
                                <a:lnTo>
                                  <a:pt x="8090" y="554372"/>
                                </a:lnTo>
                                <a:lnTo>
                                  <a:pt x="0" y="514350"/>
                                </a:lnTo>
                                <a:lnTo>
                                  <a:pt x="0" y="102870"/>
                                </a:lnTo>
                                <a:close/>
                              </a:path>
                            </a:pathLst>
                          </a:custGeom>
                          <a:ln w="12700">
                            <a:solidFill>
                              <a:srgbClr val="2E528F"/>
                            </a:solidFill>
                            <a:prstDash val="solid"/>
                          </a:ln>
                        </wps:spPr>
                        <wps:bodyPr wrap="square" lIns="0" tIns="0" rIns="0" bIns="0" rtlCol="0">
                          <a:prstTxWarp prst="textNoShape">
                            <a:avLst/>
                          </a:prstTxWarp>
                          <a:noAutofit/>
                        </wps:bodyPr>
                      </wps:wsp>
                      <wps:wsp>
                        <wps:cNvPr id="5" name="Graphic 5"/>
                        <wps:cNvSpPr/>
                        <wps:spPr>
                          <a:xfrm>
                            <a:off x="158750" y="105410"/>
                            <a:ext cx="975360" cy="350520"/>
                          </a:xfrm>
                          <a:custGeom>
                            <a:avLst/>
                            <a:gdLst/>
                            <a:ahLst/>
                            <a:cxnLst/>
                            <a:rect l="l" t="t" r="r" b="b"/>
                            <a:pathLst>
                              <a:path w="975360" h="350520">
                                <a:moveTo>
                                  <a:pt x="975359" y="0"/>
                                </a:moveTo>
                                <a:lnTo>
                                  <a:pt x="0" y="0"/>
                                </a:lnTo>
                                <a:lnTo>
                                  <a:pt x="0" y="350520"/>
                                </a:lnTo>
                                <a:lnTo>
                                  <a:pt x="975359" y="350520"/>
                                </a:lnTo>
                                <a:lnTo>
                                  <a:pt x="975359" y="0"/>
                                </a:lnTo>
                                <a:close/>
                              </a:path>
                            </a:pathLst>
                          </a:custGeom>
                          <a:solidFill>
                            <a:srgbClr val="FFFF00"/>
                          </a:solidFill>
                        </wps:spPr>
                        <wps:bodyPr wrap="square" lIns="0" tIns="0" rIns="0" bIns="0" rtlCol="0">
                          <a:prstTxWarp prst="textNoShape">
                            <a:avLst/>
                          </a:prstTxWarp>
                          <a:noAutofit/>
                        </wps:bodyPr>
                      </wps:wsp>
                      <wps:wsp>
                        <wps:cNvPr id="6" name="Textbox 6"/>
                        <wps:cNvSpPr txBox="1"/>
                        <wps:spPr>
                          <a:xfrm>
                            <a:off x="0" y="0"/>
                            <a:ext cx="1247140" cy="629920"/>
                          </a:xfrm>
                          <a:prstGeom prst="rect">
                            <a:avLst/>
                          </a:prstGeom>
                        </wps:spPr>
                        <wps:txbx>
                          <w:txbxContent>
                            <w:p w14:paraId="2F37A41C" w14:textId="77777777" w:rsidR="00812EFF" w:rsidRDefault="0051131F">
                              <w:pPr>
                                <w:spacing w:before="244"/>
                                <w:ind w:left="425"/>
                                <w:rPr>
                                  <w:sz w:val="28"/>
                                </w:rPr>
                              </w:pPr>
                              <w:r>
                                <w:rPr>
                                  <w:color w:val="4471C4"/>
                                  <w:spacing w:val="-2"/>
                                  <w:sz w:val="28"/>
                                </w:rPr>
                                <w:t>Happines</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w14:anchorId="4CF79B78">
              <v:group id="Group 2" style="position:absolute;margin-left:97.4pt;margin-top:12.85pt;width:98.2pt;height:49.6pt;z-index:-251658239;mso-wrap-distance-left:0;mso-wrap-distance-right:0;mso-position-horizontal-relative:page" coordsize="12471,6299" o:spid="_x0000_s1026" w14:anchorId="67B60E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">
                <v:shape id="Graphic 3" style="position:absolute;left:63;top:63;width:12344;height:6172;visibility:visible;mso-wrap-style:square;v-text-anchor:top" coordsize="1234440,617220" o:spid="_x0000_s1027" fillcolor="yellow" stroked="f" path="m1131570,l102869,,62847,8072,30146,30099,8090,62793,,102870,,514350r8090,40022l30146,587073r32701,22056l102869,617220r1028701,l1171592,609129r32701,-22056l1226349,554372r8090,-40022l1234439,102870r-8090,-40077l1204293,30099,1171592,8072,11315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">
                  <v:path arrowok="t"/>
                </v:shape>
                <v:shape id="Graphic 4" style="position:absolute;left:63;top:63;width:12344;height:6172;visibility:visible;mso-wrap-style:square;v-text-anchor:top" coordsize="1234440,617220" o:spid="_x0000_s1028" filled="f" strokecolor="#2e528f" strokeweight="1pt" path="m,102870l8090,62793,30146,30099,62847,8072,102869,,1131570,r40022,8072l1204293,30099r22056,32694l1234439,102870r,411480l1226349,554372r-22056,32701l1171592,609129r-40022,8091l102869,617220,62847,609129,30146,587073,8090,554372,,514350,,1028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">
                  <v:path arrowok="t"/>
                </v:shape>
                <v:shape id="Graphic 5" style="position:absolute;left:1587;top:1054;width:9754;height:3505;visibility:visible;mso-wrap-style:square;v-text-anchor:top" coordsize="975360,350520" o:spid="_x0000_s1029" fillcolor="yellow" stroked="f" path="m975359,l,,,350520r975359,l97535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">
                  <v:path arrowok="t"/>
                </v:shape>
                <v:shapetype id="_x0000_t202" coordsize="21600,21600" o:spt="202" path="m,l,21600r21600,l21600,xe">
                  <v:stroke joinstyle="miter"/>
                  <v:path gradientshapeok="t" o:connecttype="rect"/>
                </v:shapetype>
                <v:shape id="Textbox 6" style="position:absolute;width:12471;height:6299;visibility:visible;mso-wrap-style:square;v-text-anchor:top" o:spid="_x0000_s10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v:textbox inset="0,0,0,0">
                    <w:txbxContent>
                      <w:p w:rsidR="00812EFF" w:rsidRDefault="00000000" w14:paraId="6C682E3C" w14:textId="77777777">
                        <w:pPr>
                          <w:spacing w:before="244"/>
                          <w:ind w:left="425"/>
                          <w:rPr>
                            <w:sz w:val="28"/>
                          </w:rPr>
                        </w:pPr>
                        <w:proofErr w:type="spellStart"/>
                        <w:r>
                          <w:rPr>
                            <w:color w:val="4471C4"/>
                            <w:spacing w:val="-2"/>
                            <w:sz w:val="28"/>
                          </w:rPr>
                          <w:t>Happines</w:t>
                        </w:r>
                        <w:proofErr w:type="spellEnd"/>
                      </w:p>
                    </w:txbxContent>
                  </v:textbox>
                </v:shape>
                <w10:wrap type="topAndBottom" anchorx="page"/>
              </v:group>
            </w:pict>
          </mc:Fallback>
        </mc:AlternateContent>
      </w:r>
      <w:r>
        <w:rPr>
          <w:noProof/>
        </w:rPr>
        <mc:AlternateContent>
          <mc:Choice Requires="wpg">
            <w:drawing>
              <wp:anchor distT="0" distB="0" distL="0" distR="0" simplePos="0" relativeHeight="251658242" behindDoc="1" locked="0" layoutInCell="1" allowOverlap="1" wp14:anchorId="640EDC2C" wp14:editId="292166E4">
                <wp:simplePos x="0" y="0"/>
                <wp:positionH relativeFrom="page">
                  <wp:posOffset>2860039</wp:posOffset>
                </wp:positionH>
                <wp:positionV relativeFrom="paragraph">
                  <wp:posOffset>162982</wp:posOffset>
                </wp:positionV>
                <wp:extent cx="1247140" cy="629920"/>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140" cy="629920"/>
                          <a:chOff x="0" y="0"/>
                          <a:chExt cx="1247140" cy="629920"/>
                        </a:xfrm>
                      </wpg:grpSpPr>
                      <wps:wsp>
                        <wps:cNvPr id="8" name="Graphic 8"/>
                        <wps:cNvSpPr/>
                        <wps:spPr>
                          <a:xfrm>
                            <a:off x="6350" y="6350"/>
                            <a:ext cx="1234440" cy="617220"/>
                          </a:xfrm>
                          <a:custGeom>
                            <a:avLst/>
                            <a:gdLst/>
                            <a:ahLst/>
                            <a:cxnLst/>
                            <a:rect l="l" t="t" r="r" b="b"/>
                            <a:pathLst>
                              <a:path w="1234440" h="617220">
                                <a:moveTo>
                                  <a:pt x="1131570" y="0"/>
                                </a:moveTo>
                                <a:lnTo>
                                  <a:pt x="102870" y="0"/>
                                </a:lnTo>
                                <a:lnTo>
                                  <a:pt x="62847" y="8072"/>
                                </a:lnTo>
                                <a:lnTo>
                                  <a:pt x="30146" y="30099"/>
                                </a:lnTo>
                                <a:lnTo>
                                  <a:pt x="8090" y="62793"/>
                                </a:lnTo>
                                <a:lnTo>
                                  <a:pt x="0" y="102870"/>
                                </a:lnTo>
                                <a:lnTo>
                                  <a:pt x="0" y="514350"/>
                                </a:lnTo>
                                <a:lnTo>
                                  <a:pt x="8090" y="554372"/>
                                </a:lnTo>
                                <a:lnTo>
                                  <a:pt x="30146" y="587073"/>
                                </a:lnTo>
                                <a:lnTo>
                                  <a:pt x="62847" y="609129"/>
                                </a:lnTo>
                                <a:lnTo>
                                  <a:pt x="102870" y="617220"/>
                                </a:lnTo>
                                <a:lnTo>
                                  <a:pt x="1131570" y="617220"/>
                                </a:lnTo>
                                <a:lnTo>
                                  <a:pt x="1171592" y="609129"/>
                                </a:lnTo>
                                <a:lnTo>
                                  <a:pt x="1204293" y="587073"/>
                                </a:lnTo>
                                <a:lnTo>
                                  <a:pt x="1226349" y="554372"/>
                                </a:lnTo>
                                <a:lnTo>
                                  <a:pt x="1234439" y="514350"/>
                                </a:lnTo>
                                <a:lnTo>
                                  <a:pt x="1234439" y="102870"/>
                                </a:lnTo>
                                <a:lnTo>
                                  <a:pt x="1226349" y="62793"/>
                                </a:lnTo>
                                <a:lnTo>
                                  <a:pt x="1204293" y="30099"/>
                                </a:lnTo>
                                <a:lnTo>
                                  <a:pt x="1171592" y="8072"/>
                                </a:lnTo>
                                <a:lnTo>
                                  <a:pt x="1131570" y="0"/>
                                </a:lnTo>
                                <a:close/>
                              </a:path>
                            </a:pathLst>
                          </a:custGeom>
                          <a:solidFill>
                            <a:srgbClr val="FF0000"/>
                          </a:solidFill>
                        </wps:spPr>
                        <wps:bodyPr wrap="square" lIns="0" tIns="0" rIns="0" bIns="0" rtlCol="0">
                          <a:prstTxWarp prst="textNoShape">
                            <a:avLst/>
                          </a:prstTxWarp>
                          <a:noAutofit/>
                        </wps:bodyPr>
                      </wps:wsp>
                      <wps:wsp>
                        <wps:cNvPr id="9" name="Graphic 9"/>
                        <wps:cNvSpPr/>
                        <wps:spPr>
                          <a:xfrm>
                            <a:off x="6350" y="6350"/>
                            <a:ext cx="1234440" cy="617220"/>
                          </a:xfrm>
                          <a:custGeom>
                            <a:avLst/>
                            <a:gdLst/>
                            <a:ahLst/>
                            <a:cxnLst/>
                            <a:rect l="l" t="t" r="r" b="b"/>
                            <a:pathLst>
                              <a:path w="1234440" h="617220">
                                <a:moveTo>
                                  <a:pt x="0" y="102870"/>
                                </a:moveTo>
                                <a:lnTo>
                                  <a:pt x="8090" y="62793"/>
                                </a:lnTo>
                                <a:lnTo>
                                  <a:pt x="30146" y="30099"/>
                                </a:lnTo>
                                <a:lnTo>
                                  <a:pt x="62847" y="8072"/>
                                </a:lnTo>
                                <a:lnTo>
                                  <a:pt x="102870" y="0"/>
                                </a:lnTo>
                                <a:lnTo>
                                  <a:pt x="1131570" y="0"/>
                                </a:lnTo>
                                <a:lnTo>
                                  <a:pt x="1171592" y="8072"/>
                                </a:lnTo>
                                <a:lnTo>
                                  <a:pt x="1204293" y="30099"/>
                                </a:lnTo>
                                <a:lnTo>
                                  <a:pt x="1226349" y="62793"/>
                                </a:lnTo>
                                <a:lnTo>
                                  <a:pt x="1234439" y="102870"/>
                                </a:lnTo>
                                <a:lnTo>
                                  <a:pt x="1234439" y="514350"/>
                                </a:lnTo>
                                <a:lnTo>
                                  <a:pt x="1226349" y="554372"/>
                                </a:lnTo>
                                <a:lnTo>
                                  <a:pt x="1204293" y="587073"/>
                                </a:lnTo>
                                <a:lnTo>
                                  <a:pt x="1171592" y="609129"/>
                                </a:lnTo>
                                <a:lnTo>
                                  <a:pt x="1131570" y="617220"/>
                                </a:lnTo>
                                <a:lnTo>
                                  <a:pt x="102870" y="617220"/>
                                </a:lnTo>
                                <a:lnTo>
                                  <a:pt x="62847" y="609129"/>
                                </a:lnTo>
                                <a:lnTo>
                                  <a:pt x="30146" y="587073"/>
                                </a:lnTo>
                                <a:lnTo>
                                  <a:pt x="8090" y="554372"/>
                                </a:lnTo>
                                <a:lnTo>
                                  <a:pt x="0" y="514350"/>
                                </a:lnTo>
                                <a:lnTo>
                                  <a:pt x="0" y="102870"/>
                                </a:lnTo>
                                <a:close/>
                              </a:path>
                            </a:pathLst>
                          </a:custGeom>
                          <a:ln w="12700">
                            <a:solidFill>
                              <a:srgbClr val="2E528F"/>
                            </a:solidFill>
                            <a:prstDash val="solid"/>
                          </a:ln>
                        </wps:spPr>
                        <wps:bodyPr wrap="square" lIns="0" tIns="0" rIns="0" bIns="0" rtlCol="0">
                          <a:prstTxWarp prst="textNoShape">
                            <a:avLst/>
                          </a:prstTxWarp>
                          <a:noAutofit/>
                        </wps:bodyPr>
                      </wps:wsp>
                      <wps:wsp>
                        <wps:cNvPr id="10" name="Graphic 10"/>
                        <wps:cNvSpPr/>
                        <wps:spPr>
                          <a:xfrm>
                            <a:off x="120650" y="106045"/>
                            <a:ext cx="975360" cy="350520"/>
                          </a:xfrm>
                          <a:custGeom>
                            <a:avLst/>
                            <a:gdLst/>
                            <a:ahLst/>
                            <a:cxnLst/>
                            <a:rect l="l" t="t" r="r" b="b"/>
                            <a:pathLst>
                              <a:path w="975360" h="350520">
                                <a:moveTo>
                                  <a:pt x="975360" y="0"/>
                                </a:moveTo>
                                <a:lnTo>
                                  <a:pt x="0" y="0"/>
                                </a:lnTo>
                                <a:lnTo>
                                  <a:pt x="0" y="350520"/>
                                </a:lnTo>
                                <a:lnTo>
                                  <a:pt x="975360" y="350520"/>
                                </a:lnTo>
                                <a:lnTo>
                                  <a:pt x="975360" y="0"/>
                                </a:lnTo>
                                <a:close/>
                              </a:path>
                            </a:pathLst>
                          </a:custGeom>
                          <a:solidFill>
                            <a:srgbClr val="FF0000"/>
                          </a:solidFill>
                        </wps:spPr>
                        <wps:bodyPr wrap="square" lIns="0" tIns="0" rIns="0" bIns="0" rtlCol="0">
                          <a:prstTxWarp prst="textNoShape">
                            <a:avLst/>
                          </a:prstTxWarp>
                          <a:noAutofit/>
                        </wps:bodyPr>
                      </wps:wsp>
                      <wps:wsp>
                        <wps:cNvPr id="11" name="Textbox 11"/>
                        <wps:cNvSpPr txBox="1"/>
                        <wps:spPr>
                          <a:xfrm>
                            <a:off x="0" y="0"/>
                            <a:ext cx="1247140" cy="629920"/>
                          </a:xfrm>
                          <a:prstGeom prst="rect">
                            <a:avLst/>
                          </a:prstGeom>
                        </wps:spPr>
                        <wps:txbx>
                          <w:txbxContent>
                            <w:p w14:paraId="7788CA43" w14:textId="77777777" w:rsidR="00812EFF" w:rsidRDefault="0051131F">
                              <w:pPr>
                                <w:spacing w:before="247"/>
                                <w:ind w:left="733"/>
                                <w:rPr>
                                  <w:sz w:val="28"/>
                                </w:rPr>
                              </w:pPr>
                              <w:r>
                                <w:rPr>
                                  <w:color w:val="FFFF00"/>
                                  <w:spacing w:val="-2"/>
                                  <w:sz w:val="28"/>
                                </w:rPr>
                                <w:t>Learn</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w14:anchorId="3AE15E86">
              <v:group id="Group 7" style="position:absolute;margin-left:225.2pt;margin-top:12.85pt;width:98.2pt;height:49.6pt;z-index:-251658238;mso-wrap-distance-left:0;mso-wrap-distance-right:0;mso-position-horizontal-relative:page" coordsize="12471,6299" o:spid="_x0000_s1031" w14:anchorId="640EDC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">
                <v:shape id="Graphic 8" style="position:absolute;left:63;top:63;width:12344;height:6172;visibility:visible;mso-wrap-style:square;v-text-anchor:top" coordsize="1234440,617220" o:spid="_x0000_s1032" fillcolor="red" stroked="f" path="m1131570,l102870,,62847,8072,30146,30099,8090,62793,,102870,,514350r8090,40022l30146,587073r32701,22056l102870,617220r1028700,l1171592,609129r32701,-22056l1226349,554372r8090,-40022l1234439,102870r-8090,-40077l1204293,30099,1171592,8072,11315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">
                  <v:path arrowok="t"/>
                </v:shape>
                <v:shape id="Graphic 9" style="position:absolute;left:63;top:63;width:12344;height:6172;visibility:visible;mso-wrap-style:square;v-text-anchor:top" coordsize="1234440,617220" o:spid="_x0000_s1033" filled="f" strokecolor="#2e528f" strokeweight="1pt" path="m,102870l8090,62793,30146,30099,62847,8072,102870,,1131570,r40022,8072l1204293,30099r22056,32694l1234439,102870r,411480l1226349,554372r-22056,32701l1171592,609129r-40022,8091l102870,617220,62847,609129,30146,587073,8090,554372,,514350,,1028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">
                  <v:path arrowok="t"/>
                </v:shape>
                <v:shape id="Graphic 10" style="position:absolute;left:1206;top:1060;width:9754;height:3505;visibility:visible;mso-wrap-style:square;v-text-anchor:top" coordsize="975360,350520" o:spid="_x0000_s1034" fillcolor="red" stroked="f" path="m975360,l,,,350520r975360,l9753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">
                  <v:path arrowok="t"/>
                </v:shape>
                <v:shape id="Textbox 11" style="position:absolute;width:12471;height:6299;visibility:visible;mso-wrap-style:square;v-text-anchor:top" o:spid="_x0000_s103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v:textbox inset="0,0,0,0">
                    <w:txbxContent>
                      <w:p w:rsidR="00812EFF" w:rsidRDefault="00000000" w14:paraId="74C2D24B" w14:textId="77777777">
                        <w:pPr>
                          <w:spacing w:before="247"/>
                          <w:ind w:left="733"/>
                          <w:rPr>
                            <w:sz w:val="28"/>
                          </w:rPr>
                        </w:pPr>
                        <w:r>
                          <w:rPr>
                            <w:color w:val="FFFF00"/>
                            <w:spacing w:val="-2"/>
                            <w:sz w:val="28"/>
                          </w:rPr>
                          <w:t>Learn</w:t>
                        </w:r>
                      </w:p>
                    </w:txbxContent>
                  </v:textbox>
                </v:shape>
                <w10:wrap type="topAndBottom" anchorx="page"/>
              </v:group>
            </w:pict>
          </mc:Fallback>
        </mc:AlternateContent>
      </w:r>
      <w:r>
        <w:rPr>
          <w:noProof/>
        </w:rPr>
        <mc:AlternateContent>
          <mc:Choice Requires="wpg">
            <w:drawing>
              <wp:anchor distT="0" distB="0" distL="0" distR="0" simplePos="0" relativeHeight="251658243" behindDoc="1" locked="0" layoutInCell="1" allowOverlap="1" wp14:anchorId="017509AE" wp14:editId="02010B51">
                <wp:simplePos x="0" y="0"/>
                <wp:positionH relativeFrom="page">
                  <wp:posOffset>4542154</wp:posOffset>
                </wp:positionH>
                <wp:positionV relativeFrom="paragraph">
                  <wp:posOffset>145837</wp:posOffset>
                </wp:positionV>
                <wp:extent cx="1247140" cy="629920"/>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140" cy="629920"/>
                          <a:chOff x="0" y="0"/>
                          <a:chExt cx="1247140" cy="629920"/>
                        </a:xfrm>
                      </wpg:grpSpPr>
                      <wps:wsp>
                        <wps:cNvPr id="13" name="Graphic 13"/>
                        <wps:cNvSpPr/>
                        <wps:spPr>
                          <a:xfrm>
                            <a:off x="6350" y="6350"/>
                            <a:ext cx="1234440" cy="617220"/>
                          </a:xfrm>
                          <a:custGeom>
                            <a:avLst/>
                            <a:gdLst/>
                            <a:ahLst/>
                            <a:cxnLst/>
                            <a:rect l="l" t="t" r="r" b="b"/>
                            <a:pathLst>
                              <a:path w="1234440" h="617220">
                                <a:moveTo>
                                  <a:pt x="1131570" y="0"/>
                                </a:moveTo>
                                <a:lnTo>
                                  <a:pt x="102870" y="0"/>
                                </a:lnTo>
                                <a:lnTo>
                                  <a:pt x="62847" y="8072"/>
                                </a:lnTo>
                                <a:lnTo>
                                  <a:pt x="30146" y="30099"/>
                                </a:lnTo>
                                <a:lnTo>
                                  <a:pt x="8090" y="62793"/>
                                </a:lnTo>
                                <a:lnTo>
                                  <a:pt x="0" y="102870"/>
                                </a:lnTo>
                                <a:lnTo>
                                  <a:pt x="0" y="514350"/>
                                </a:lnTo>
                                <a:lnTo>
                                  <a:pt x="8090" y="554372"/>
                                </a:lnTo>
                                <a:lnTo>
                                  <a:pt x="30146" y="587073"/>
                                </a:lnTo>
                                <a:lnTo>
                                  <a:pt x="62847" y="609129"/>
                                </a:lnTo>
                                <a:lnTo>
                                  <a:pt x="102870" y="617220"/>
                                </a:lnTo>
                                <a:lnTo>
                                  <a:pt x="1131570" y="617220"/>
                                </a:lnTo>
                                <a:lnTo>
                                  <a:pt x="1171592" y="609129"/>
                                </a:lnTo>
                                <a:lnTo>
                                  <a:pt x="1204293" y="587073"/>
                                </a:lnTo>
                                <a:lnTo>
                                  <a:pt x="1226349" y="554372"/>
                                </a:lnTo>
                                <a:lnTo>
                                  <a:pt x="1234440" y="514350"/>
                                </a:lnTo>
                                <a:lnTo>
                                  <a:pt x="1234440" y="102870"/>
                                </a:lnTo>
                                <a:lnTo>
                                  <a:pt x="1226349" y="62793"/>
                                </a:lnTo>
                                <a:lnTo>
                                  <a:pt x="1204293" y="30099"/>
                                </a:lnTo>
                                <a:lnTo>
                                  <a:pt x="1171592" y="8072"/>
                                </a:lnTo>
                                <a:lnTo>
                                  <a:pt x="1131570" y="0"/>
                                </a:lnTo>
                                <a:close/>
                              </a:path>
                            </a:pathLst>
                          </a:custGeom>
                          <a:solidFill>
                            <a:srgbClr val="4471C4"/>
                          </a:solidFill>
                        </wps:spPr>
                        <wps:bodyPr wrap="square" lIns="0" tIns="0" rIns="0" bIns="0" rtlCol="0">
                          <a:prstTxWarp prst="textNoShape">
                            <a:avLst/>
                          </a:prstTxWarp>
                          <a:noAutofit/>
                        </wps:bodyPr>
                      </wps:wsp>
                      <wps:wsp>
                        <wps:cNvPr id="14" name="Graphic 14"/>
                        <wps:cNvSpPr/>
                        <wps:spPr>
                          <a:xfrm>
                            <a:off x="6350" y="6350"/>
                            <a:ext cx="1234440" cy="617220"/>
                          </a:xfrm>
                          <a:custGeom>
                            <a:avLst/>
                            <a:gdLst/>
                            <a:ahLst/>
                            <a:cxnLst/>
                            <a:rect l="l" t="t" r="r" b="b"/>
                            <a:pathLst>
                              <a:path w="1234440" h="617220">
                                <a:moveTo>
                                  <a:pt x="0" y="102870"/>
                                </a:moveTo>
                                <a:lnTo>
                                  <a:pt x="8090" y="62793"/>
                                </a:lnTo>
                                <a:lnTo>
                                  <a:pt x="30146" y="30099"/>
                                </a:lnTo>
                                <a:lnTo>
                                  <a:pt x="62847" y="8072"/>
                                </a:lnTo>
                                <a:lnTo>
                                  <a:pt x="102870" y="0"/>
                                </a:lnTo>
                                <a:lnTo>
                                  <a:pt x="1131570" y="0"/>
                                </a:lnTo>
                                <a:lnTo>
                                  <a:pt x="1171592" y="8072"/>
                                </a:lnTo>
                                <a:lnTo>
                                  <a:pt x="1204293" y="30099"/>
                                </a:lnTo>
                                <a:lnTo>
                                  <a:pt x="1226349" y="62793"/>
                                </a:lnTo>
                                <a:lnTo>
                                  <a:pt x="1234440" y="102870"/>
                                </a:lnTo>
                                <a:lnTo>
                                  <a:pt x="1234440" y="514350"/>
                                </a:lnTo>
                                <a:lnTo>
                                  <a:pt x="1226349" y="554372"/>
                                </a:lnTo>
                                <a:lnTo>
                                  <a:pt x="1204293" y="587073"/>
                                </a:lnTo>
                                <a:lnTo>
                                  <a:pt x="1171592" y="609129"/>
                                </a:lnTo>
                                <a:lnTo>
                                  <a:pt x="1131570" y="617220"/>
                                </a:lnTo>
                                <a:lnTo>
                                  <a:pt x="102870" y="617220"/>
                                </a:lnTo>
                                <a:lnTo>
                                  <a:pt x="62847" y="609129"/>
                                </a:lnTo>
                                <a:lnTo>
                                  <a:pt x="30146" y="587073"/>
                                </a:lnTo>
                                <a:lnTo>
                                  <a:pt x="8090" y="554372"/>
                                </a:lnTo>
                                <a:lnTo>
                                  <a:pt x="0" y="514350"/>
                                </a:lnTo>
                                <a:lnTo>
                                  <a:pt x="0" y="102870"/>
                                </a:lnTo>
                                <a:close/>
                              </a:path>
                            </a:pathLst>
                          </a:custGeom>
                          <a:ln w="12699">
                            <a:solidFill>
                              <a:srgbClr val="2E528F"/>
                            </a:solidFill>
                            <a:prstDash val="solid"/>
                          </a:ln>
                        </wps:spPr>
                        <wps:bodyPr wrap="square" lIns="0" tIns="0" rIns="0" bIns="0" rtlCol="0">
                          <a:prstTxWarp prst="textNoShape">
                            <a:avLst/>
                          </a:prstTxWarp>
                          <a:noAutofit/>
                        </wps:bodyPr>
                      </wps:wsp>
                      <wps:wsp>
                        <wps:cNvPr id="15" name="Graphic 15"/>
                        <wps:cNvSpPr/>
                        <wps:spPr>
                          <a:xfrm>
                            <a:off x="145414" y="122554"/>
                            <a:ext cx="975360" cy="350520"/>
                          </a:xfrm>
                          <a:custGeom>
                            <a:avLst/>
                            <a:gdLst/>
                            <a:ahLst/>
                            <a:cxnLst/>
                            <a:rect l="l" t="t" r="r" b="b"/>
                            <a:pathLst>
                              <a:path w="975360" h="350520">
                                <a:moveTo>
                                  <a:pt x="975360" y="0"/>
                                </a:moveTo>
                                <a:lnTo>
                                  <a:pt x="0" y="0"/>
                                </a:lnTo>
                                <a:lnTo>
                                  <a:pt x="0" y="350520"/>
                                </a:lnTo>
                                <a:lnTo>
                                  <a:pt x="975360" y="350520"/>
                                </a:lnTo>
                                <a:lnTo>
                                  <a:pt x="975360" y="0"/>
                                </a:lnTo>
                                <a:close/>
                              </a:path>
                            </a:pathLst>
                          </a:custGeom>
                          <a:solidFill>
                            <a:srgbClr val="4471C4"/>
                          </a:solidFill>
                        </wps:spPr>
                        <wps:bodyPr wrap="square" lIns="0" tIns="0" rIns="0" bIns="0" rtlCol="0">
                          <a:prstTxWarp prst="textNoShape">
                            <a:avLst/>
                          </a:prstTxWarp>
                          <a:noAutofit/>
                        </wps:bodyPr>
                      </wps:wsp>
                      <wps:wsp>
                        <wps:cNvPr id="16" name="Textbox 16"/>
                        <wps:cNvSpPr txBox="1"/>
                        <wps:spPr>
                          <a:xfrm>
                            <a:off x="0" y="0"/>
                            <a:ext cx="1247140" cy="629920"/>
                          </a:xfrm>
                          <a:prstGeom prst="rect">
                            <a:avLst/>
                          </a:prstGeom>
                        </wps:spPr>
                        <wps:txbx>
                          <w:txbxContent>
                            <w:p w14:paraId="6C53D8EE" w14:textId="77777777" w:rsidR="00812EFF" w:rsidRDefault="0051131F">
                              <w:pPr>
                                <w:spacing w:before="271"/>
                                <w:ind w:left="454"/>
                                <w:rPr>
                                  <w:sz w:val="28"/>
                                </w:rPr>
                              </w:pPr>
                              <w:r>
                                <w:rPr>
                                  <w:color w:val="FF0000"/>
                                  <w:spacing w:val="-2"/>
                                  <w:sz w:val="28"/>
                                </w:rPr>
                                <w:t>Succeed</w:t>
                              </w:r>
                            </w:p>
                          </w:txbxContent>
                        </wps:txbx>
                        <wps:bodyPr wrap="square" lIns="0" tIns="0" rIns="0" bIns="0" rtlCol="0">
                          <a:noAutofit/>
                        </wps:bodyPr>
                      </wps:wsp>
                    </wpg:wgp>
                  </a:graphicData>
                </a:graphic>
              </wp:anchor>
            </w:drawing>
          </mc:Choice>
          <mc:Fallback xmlns:pic="http://schemas.openxmlformats.org/drawingml/2006/picture" xmlns:a="http://schemas.openxmlformats.org/drawingml/2006/main">
            <w:pict w14:anchorId="0BCF5F26">
              <v:group id="Group 12" style="position:absolute;margin-left:357.65pt;margin-top:11.5pt;width:98.2pt;height:49.6pt;z-index:-251658237;mso-wrap-distance-left:0;mso-wrap-distance-right:0;mso-position-horizontal-relative:page" coordsize="12471,6299" o:spid="_x0000_s1036" w14:anchorId="017509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">
                <v:shape id="Graphic 13" style="position:absolute;left:63;top:63;width:12344;height:6172;visibility:visible;mso-wrap-style:square;v-text-anchor:top" coordsize="1234440,617220" o:spid="_x0000_s1037" fillcolor="#4471c4" stroked="f" path="m1131570,l102870,,62847,8072,30146,30099,8090,62793,,102870,,514350r8090,40022l30146,587073r32701,22056l102870,617220r1028700,l1171592,609129r32701,-22056l1226349,554372r8091,-40022l1234440,102870r-8091,-40077l1204293,30099,1171592,8072,11315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">
                  <v:path arrowok="t"/>
                </v:shape>
                <v:shape id="Graphic 14" style="position:absolute;left:63;top:63;width:12344;height:6172;visibility:visible;mso-wrap-style:square;v-text-anchor:top" coordsize="1234440,617220" o:spid="_x0000_s1038" filled="f" strokecolor="#2e528f" strokeweight=".35275mm" path="m,102870l8090,62793,30146,30099,62847,8072,102870,,1131570,r40022,8072l1204293,30099r22056,32694l1234440,102870r,411480l1226349,554372r-22056,32701l1171592,609129r-40022,8091l102870,617220,62847,609129,30146,587073,8090,554372,,514350,,1028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">
                  <v:path arrowok="t"/>
                </v:shape>
                <v:shape id="Graphic 15" style="position:absolute;left:1454;top:1225;width:9753;height:3505;visibility:visible;mso-wrap-style:square;v-text-anchor:top" coordsize="975360,350520" o:spid="_x0000_s1039" fillcolor="#4471c4" stroked="f" path="m975360,l,,,350520r975360,l9753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">
                  <v:path arrowok="t"/>
                </v:shape>
                <v:shape id="Textbox 16" style="position:absolute;width:12471;height:6299;visibility:visible;mso-wrap-style:square;v-text-anchor:top" o:spid="_x0000_s104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v:textbox inset="0,0,0,0">
                    <w:txbxContent>
                      <w:p w:rsidR="00812EFF" w:rsidRDefault="00000000" w14:paraId="37016807" w14:textId="77777777">
                        <w:pPr>
                          <w:spacing w:before="271"/>
                          <w:ind w:left="454"/>
                          <w:rPr>
                            <w:sz w:val="28"/>
                          </w:rPr>
                        </w:pPr>
                        <w:r>
                          <w:rPr>
                            <w:color w:val="FF0000"/>
                            <w:spacing w:val="-2"/>
                            <w:sz w:val="28"/>
                          </w:rPr>
                          <w:t>Succeed</w:t>
                        </w:r>
                      </w:p>
                    </w:txbxContent>
                  </v:textbox>
                </v:shape>
                <w10:wrap type="topAndBottom" anchorx="page"/>
              </v:group>
            </w:pict>
          </mc:Fallback>
        </mc:AlternateContent>
      </w:r>
    </w:p>
    <w:p w14:paraId="23A2690D" w14:textId="77B55F46" w:rsidR="1A8CF9D8" w:rsidRDefault="1A8CF9D8" w:rsidP="1A8CF9D8">
      <w:pPr>
        <w:pStyle w:val="BodyText"/>
        <w:spacing w:before="106"/>
        <w:ind w:left="112" w:right="246"/>
      </w:pPr>
    </w:p>
    <w:p w14:paraId="23C371BF" w14:textId="77777777" w:rsidR="00812EFF" w:rsidRDefault="0051131F">
      <w:pPr>
        <w:pStyle w:val="BodyText"/>
        <w:spacing w:before="106"/>
        <w:ind w:left="112" w:right="246"/>
      </w:pPr>
      <w:r>
        <w:t>Quite simply, we value that a child’s happiness is the key for them to learn, achieve and see themselves</w:t>
      </w:r>
      <w:r>
        <w:rPr>
          <w:spacing w:val="-3"/>
        </w:rPr>
        <w:t xml:space="preserve"> </w:t>
      </w:r>
      <w:r>
        <w:t>as</w:t>
      </w:r>
      <w:r>
        <w:rPr>
          <w:spacing w:val="-3"/>
        </w:rPr>
        <w:t xml:space="preserve"> </w:t>
      </w:r>
      <w:r>
        <w:t>successful</w:t>
      </w:r>
      <w:r>
        <w:rPr>
          <w:spacing w:val="-3"/>
        </w:rPr>
        <w:t xml:space="preserve"> </w:t>
      </w:r>
      <w:r>
        <w:t>individuals.</w:t>
      </w:r>
      <w:r>
        <w:rPr>
          <w:spacing w:val="-3"/>
        </w:rPr>
        <w:t xml:space="preserve"> </w:t>
      </w:r>
      <w:r>
        <w:t>Our</w:t>
      </w:r>
      <w:r>
        <w:rPr>
          <w:spacing w:val="-3"/>
        </w:rPr>
        <w:t xml:space="preserve"> </w:t>
      </w:r>
      <w:r>
        <w:t>values</w:t>
      </w:r>
      <w:r>
        <w:rPr>
          <w:spacing w:val="-3"/>
        </w:rPr>
        <w:t xml:space="preserve"> </w:t>
      </w:r>
      <w:r>
        <w:t>are</w:t>
      </w:r>
      <w:r>
        <w:rPr>
          <w:spacing w:val="-3"/>
        </w:rPr>
        <w:t xml:space="preserve"> </w:t>
      </w:r>
      <w:r>
        <w:t>reflected</w:t>
      </w:r>
      <w:r>
        <w:rPr>
          <w:spacing w:val="-3"/>
        </w:rPr>
        <w:t xml:space="preserve"> </w:t>
      </w:r>
      <w:r>
        <w:t>in</w:t>
      </w:r>
      <w:r>
        <w:rPr>
          <w:spacing w:val="-5"/>
        </w:rPr>
        <w:t xml:space="preserve"> </w:t>
      </w:r>
      <w:r>
        <w:t>the</w:t>
      </w:r>
      <w:r>
        <w:rPr>
          <w:spacing w:val="-3"/>
        </w:rPr>
        <w:t xml:space="preserve"> </w:t>
      </w:r>
      <w:r>
        <w:t>work</w:t>
      </w:r>
      <w:r>
        <w:rPr>
          <w:spacing w:val="-2"/>
        </w:rPr>
        <w:t xml:space="preserve"> </w:t>
      </w:r>
      <w:r>
        <w:t>we</w:t>
      </w:r>
      <w:r>
        <w:rPr>
          <w:spacing w:val="-3"/>
        </w:rPr>
        <w:t xml:space="preserve"> </w:t>
      </w:r>
      <w:r>
        <w:t>do</w:t>
      </w:r>
      <w:r>
        <w:rPr>
          <w:spacing w:val="-3"/>
        </w:rPr>
        <w:t xml:space="preserve"> </w:t>
      </w:r>
      <w:r>
        <w:t>in</w:t>
      </w:r>
      <w:r>
        <w:rPr>
          <w:spacing w:val="-3"/>
        </w:rPr>
        <w:t xml:space="preserve"> </w:t>
      </w:r>
      <w:r>
        <w:t>school,</w:t>
      </w:r>
      <w:r>
        <w:rPr>
          <w:spacing w:val="-3"/>
        </w:rPr>
        <w:t xml:space="preserve"> </w:t>
      </w:r>
      <w:r>
        <w:t>at home, together as a community and beyond.</w:t>
      </w:r>
    </w:p>
    <w:p w14:paraId="1BEF6F26" w14:textId="29345B0C" w:rsidR="00812EFF" w:rsidRDefault="0051131F">
      <w:pPr>
        <w:pStyle w:val="BodyText"/>
        <w:ind w:left="112" w:right="246"/>
      </w:pPr>
      <w:r>
        <w:t xml:space="preserve">Our </w:t>
      </w:r>
      <w:r w:rsidR="19BCBBBD">
        <w:t>s</w:t>
      </w:r>
      <w:r>
        <w:t xml:space="preserve">chool values are underpinned by our ‘Secrets to Success’ which drive everything we do. As part of ‘The North Scarle Family’ we value, and want our children to </w:t>
      </w:r>
      <w:r w:rsidR="005D5C61">
        <w:t>value,</w:t>
      </w:r>
      <w:r>
        <w:t xml:space="preserve"> success is about</w:t>
      </w:r>
      <w:r>
        <w:rPr>
          <w:spacing w:val="-2"/>
        </w:rPr>
        <w:t xml:space="preserve"> </w:t>
      </w:r>
      <w:r>
        <w:t>happiness,</w:t>
      </w:r>
      <w:r>
        <w:rPr>
          <w:spacing w:val="-2"/>
        </w:rPr>
        <w:t xml:space="preserve"> </w:t>
      </w:r>
      <w:r>
        <w:t>choices</w:t>
      </w:r>
      <w:r>
        <w:rPr>
          <w:spacing w:val="-2"/>
        </w:rPr>
        <w:t xml:space="preserve"> </w:t>
      </w:r>
      <w:r>
        <w:t>and</w:t>
      </w:r>
      <w:r>
        <w:rPr>
          <w:spacing w:val="-4"/>
        </w:rPr>
        <w:t xml:space="preserve"> </w:t>
      </w:r>
      <w:r>
        <w:t>feeling</w:t>
      </w:r>
      <w:r>
        <w:rPr>
          <w:spacing w:val="-4"/>
        </w:rPr>
        <w:t xml:space="preserve"> </w:t>
      </w:r>
      <w:r>
        <w:t>good</w:t>
      </w:r>
      <w:r>
        <w:rPr>
          <w:spacing w:val="-4"/>
        </w:rPr>
        <w:t xml:space="preserve"> </w:t>
      </w:r>
      <w:r>
        <w:t>about</w:t>
      </w:r>
      <w:r>
        <w:rPr>
          <w:spacing w:val="-2"/>
        </w:rPr>
        <w:t xml:space="preserve"> </w:t>
      </w:r>
      <w:r>
        <w:t>yourself.</w:t>
      </w:r>
      <w:r>
        <w:rPr>
          <w:spacing w:val="-4"/>
        </w:rPr>
        <w:t xml:space="preserve"> </w:t>
      </w:r>
      <w:r>
        <w:t>It’s</w:t>
      </w:r>
      <w:r>
        <w:rPr>
          <w:spacing w:val="-2"/>
        </w:rPr>
        <w:t xml:space="preserve"> </w:t>
      </w:r>
      <w:r>
        <w:t>about</w:t>
      </w:r>
      <w:r>
        <w:rPr>
          <w:spacing w:val="-4"/>
        </w:rPr>
        <w:t xml:space="preserve"> </w:t>
      </w:r>
      <w:r>
        <w:t>recognising</w:t>
      </w:r>
      <w:r>
        <w:rPr>
          <w:spacing w:val="-4"/>
        </w:rPr>
        <w:t xml:space="preserve"> </w:t>
      </w:r>
      <w:r>
        <w:t>that</w:t>
      </w:r>
      <w:r>
        <w:rPr>
          <w:spacing w:val="-4"/>
        </w:rPr>
        <w:t xml:space="preserve"> </w:t>
      </w:r>
      <w:r>
        <w:t>everyone has setbacks and failures but for a ‘North Scarle Learner’ the first step to success is choosing. As we reflect on our values and secrets to success, we want them to support us all in determining</w:t>
      </w:r>
      <w:r>
        <w:rPr>
          <w:spacing w:val="-4"/>
        </w:rPr>
        <w:t xml:space="preserve"> </w:t>
      </w:r>
      <w:r>
        <w:t>who</w:t>
      </w:r>
      <w:r>
        <w:rPr>
          <w:spacing w:val="-2"/>
        </w:rPr>
        <w:t xml:space="preserve"> </w:t>
      </w:r>
      <w:r>
        <w:t>we</w:t>
      </w:r>
      <w:r>
        <w:rPr>
          <w:spacing w:val="-2"/>
        </w:rPr>
        <w:t xml:space="preserve"> </w:t>
      </w:r>
      <w:r>
        <w:t>are</w:t>
      </w:r>
      <w:r>
        <w:rPr>
          <w:spacing w:val="-2"/>
        </w:rPr>
        <w:t xml:space="preserve"> </w:t>
      </w:r>
      <w:r>
        <w:t>and</w:t>
      </w:r>
      <w:r>
        <w:rPr>
          <w:spacing w:val="-2"/>
        </w:rPr>
        <w:t xml:space="preserve"> </w:t>
      </w:r>
      <w:r>
        <w:t>who</w:t>
      </w:r>
      <w:r>
        <w:rPr>
          <w:spacing w:val="-2"/>
        </w:rPr>
        <w:t xml:space="preserve"> </w:t>
      </w:r>
      <w:r>
        <w:t>we</w:t>
      </w:r>
      <w:r>
        <w:rPr>
          <w:spacing w:val="-2"/>
        </w:rPr>
        <w:t xml:space="preserve"> </w:t>
      </w:r>
      <w:r>
        <w:t>want</w:t>
      </w:r>
      <w:r>
        <w:rPr>
          <w:spacing w:val="-2"/>
        </w:rPr>
        <w:t xml:space="preserve"> </w:t>
      </w:r>
      <w:r>
        <w:t>to</w:t>
      </w:r>
      <w:r>
        <w:rPr>
          <w:spacing w:val="-3"/>
        </w:rPr>
        <w:t xml:space="preserve"> </w:t>
      </w:r>
      <w:r>
        <w:t>become,</w:t>
      </w:r>
      <w:r>
        <w:rPr>
          <w:spacing w:val="-4"/>
        </w:rPr>
        <w:t xml:space="preserve"> </w:t>
      </w:r>
      <w:r>
        <w:t>how</w:t>
      </w:r>
      <w:r>
        <w:rPr>
          <w:spacing w:val="-5"/>
        </w:rPr>
        <w:t xml:space="preserve"> </w:t>
      </w:r>
      <w:r>
        <w:t>we</w:t>
      </w:r>
      <w:r>
        <w:rPr>
          <w:spacing w:val="-2"/>
        </w:rPr>
        <w:t xml:space="preserve"> </w:t>
      </w:r>
      <w:r>
        <w:t>treat</w:t>
      </w:r>
      <w:r>
        <w:rPr>
          <w:spacing w:val="-4"/>
        </w:rPr>
        <w:t xml:space="preserve"> </w:t>
      </w:r>
      <w:r>
        <w:t>others</w:t>
      </w:r>
      <w:r>
        <w:rPr>
          <w:spacing w:val="-5"/>
        </w:rPr>
        <w:t xml:space="preserve"> </w:t>
      </w:r>
      <w:r>
        <w:t>and</w:t>
      </w:r>
      <w:r>
        <w:rPr>
          <w:spacing w:val="-4"/>
        </w:rPr>
        <w:t xml:space="preserve"> </w:t>
      </w:r>
      <w:r>
        <w:t>how we</w:t>
      </w:r>
      <w:r>
        <w:rPr>
          <w:spacing w:val="-2"/>
        </w:rPr>
        <w:t xml:space="preserve"> </w:t>
      </w:r>
      <w:r>
        <w:t>wish</w:t>
      </w:r>
      <w:r>
        <w:rPr>
          <w:spacing w:val="-2"/>
        </w:rPr>
        <w:t xml:space="preserve"> </w:t>
      </w:r>
      <w:r>
        <w:t>to be treated.</w:t>
      </w:r>
    </w:p>
    <w:p w14:paraId="4B87D893" w14:textId="77777777" w:rsidR="00812EFF" w:rsidRDefault="0051131F">
      <w:pPr>
        <w:pStyle w:val="Heading2"/>
        <w:spacing w:before="121"/>
        <w:rPr>
          <w:u w:val="none"/>
        </w:rPr>
      </w:pPr>
      <w:r>
        <w:rPr>
          <w:u w:val="none"/>
        </w:rPr>
        <w:t>‘Secrets</w:t>
      </w:r>
      <w:r>
        <w:rPr>
          <w:spacing w:val="-2"/>
          <w:u w:val="none"/>
        </w:rPr>
        <w:t xml:space="preserve"> </w:t>
      </w:r>
      <w:r>
        <w:rPr>
          <w:u w:val="none"/>
        </w:rPr>
        <w:t>to</w:t>
      </w:r>
      <w:r>
        <w:rPr>
          <w:spacing w:val="-2"/>
          <w:u w:val="none"/>
        </w:rPr>
        <w:t xml:space="preserve"> Success’</w:t>
      </w:r>
    </w:p>
    <w:p w14:paraId="358C5C17" w14:textId="77777777" w:rsidR="00812EFF" w:rsidRDefault="0051131F">
      <w:pPr>
        <w:pStyle w:val="ListParagraph"/>
        <w:numPr>
          <w:ilvl w:val="0"/>
          <w:numId w:val="8"/>
        </w:numPr>
        <w:tabs>
          <w:tab w:val="left" w:pos="831"/>
        </w:tabs>
        <w:ind w:left="831" w:hanging="359"/>
        <w:rPr>
          <w:sz w:val="24"/>
        </w:rPr>
      </w:pPr>
      <w:r>
        <w:rPr>
          <w:sz w:val="24"/>
        </w:rPr>
        <w:t>Try</w:t>
      </w:r>
      <w:r>
        <w:rPr>
          <w:spacing w:val="-6"/>
          <w:sz w:val="24"/>
        </w:rPr>
        <w:t xml:space="preserve"> </w:t>
      </w:r>
      <w:r>
        <w:rPr>
          <w:sz w:val="24"/>
        </w:rPr>
        <w:t>New</w:t>
      </w:r>
      <w:r>
        <w:rPr>
          <w:spacing w:val="-5"/>
          <w:sz w:val="24"/>
        </w:rPr>
        <w:t xml:space="preserve"> </w:t>
      </w:r>
      <w:r>
        <w:rPr>
          <w:spacing w:val="-2"/>
          <w:sz w:val="24"/>
        </w:rPr>
        <w:t>Things</w:t>
      </w:r>
    </w:p>
    <w:p w14:paraId="64B5AC47" w14:textId="77777777" w:rsidR="00812EFF" w:rsidRDefault="0051131F">
      <w:pPr>
        <w:pStyle w:val="ListParagraph"/>
        <w:numPr>
          <w:ilvl w:val="0"/>
          <w:numId w:val="8"/>
        </w:numPr>
        <w:tabs>
          <w:tab w:val="left" w:pos="831"/>
        </w:tabs>
        <w:spacing w:before="21"/>
        <w:ind w:left="831" w:hanging="359"/>
        <w:rPr>
          <w:sz w:val="24"/>
        </w:rPr>
      </w:pPr>
      <w:r>
        <w:rPr>
          <w:sz w:val="24"/>
        </w:rPr>
        <w:t xml:space="preserve">Work </w:t>
      </w:r>
      <w:r>
        <w:rPr>
          <w:spacing w:val="-4"/>
          <w:sz w:val="24"/>
        </w:rPr>
        <w:t>Hard</w:t>
      </w:r>
    </w:p>
    <w:p w14:paraId="289F1C67" w14:textId="77777777" w:rsidR="00812EFF" w:rsidRDefault="0051131F">
      <w:pPr>
        <w:pStyle w:val="ListParagraph"/>
        <w:numPr>
          <w:ilvl w:val="0"/>
          <w:numId w:val="8"/>
        </w:numPr>
        <w:tabs>
          <w:tab w:val="left" w:pos="831"/>
        </w:tabs>
        <w:spacing w:before="22"/>
        <w:ind w:left="831" w:hanging="359"/>
        <w:rPr>
          <w:sz w:val="24"/>
        </w:rPr>
      </w:pPr>
      <w:r>
        <w:rPr>
          <w:spacing w:val="-2"/>
          <w:sz w:val="24"/>
        </w:rPr>
        <w:t>Concentrate</w:t>
      </w:r>
    </w:p>
    <w:p w14:paraId="7B115183" w14:textId="77777777" w:rsidR="00812EFF" w:rsidRDefault="0051131F">
      <w:pPr>
        <w:pStyle w:val="ListParagraph"/>
        <w:numPr>
          <w:ilvl w:val="0"/>
          <w:numId w:val="8"/>
        </w:numPr>
        <w:tabs>
          <w:tab w:val="left" w:pos="831"/>
        </w:tabs>
        <w:spacing w:before="22"/>
        <w:ind w:left="831" w:hanging="359"/>
        <w:rPr>
          <w:sz w:val="24"/>
        </w:rPr>
      </w:pPr>
      <w:r>
        <w:rPr>
          <w:sz w:val="24"/>
        </w:rPr>
        <w:t>Push</w:t>
      </w:r>
      <w:r>
        <w:rPr>
          <w:spacing w:val="-1"/>
          <w:sz w:val="24"/>
        </w:rPr>
        <w:t xml:space="preserve"> </w:t>
      </w:r>
      <w:r>
        <w:rPr>
          <w:spacing w:val="-2"/>
          <w:sz w:val="24"/>
        </w:rPr>
        <w:t>Yourself</w:t>
      </w:r>
    </w:p>
    <w:p w14:paraId="62711456" w14:textId="77777777" w:rsidR="00812EFF" w:rsidRDefault="0051131F">
      <w:pPr>
        <w:pStyle w:val="ListParagraph"/>
        <w:numPr>
          <w:ilvl w:val="0"/>
          <w:numId w:val="8"/>
        </w:numPr>
        <w:tabs>
          <w:tab w:val="left" w:pos="831"/>
        </w:tabs>
        <w:spacing w:before="21"/>
        <w:ind w:left="831" w:hanging="359"/>
        <w:rPr>
          <w:sz w:val="24"/>
        </w:rPr>
      </w:pPr>
      <w:r>
        <w:rPr>
          <w:spacing w:val="-2"/>
          <w:sz w:val="24"/>
        </w:rPr>
        <w:t>Imagine</w:t>
      </w:r>
    </w:p>
    <w:p w14:paraId="272609ED" w14:textId="77777777" w:rsidR="00812EFF" w:rsidRDefault="0051131F">
      <w:pPr>
        <w:pStyle w:val="ListParagraph"/>
        <w:numPr>
          <w:ilvl w:val="0"/>
          <w:numId w:val="8"/>
        </w:numPr>
        <w:tabs>
          <w:tab w:val="left" w:pos="831"/>
        </w:tabs>
        <w:spacing w:before="22"/>
        <w:ind w:left="831" w:hanging="359"/>
        <w:rPr>
          <w:sz w:val="24"/>
        </w:rPr>
      </w:pPr>
      <w:r>
        <w:rPr>
          <w:spacing w:val="-2"/>
          <w:sz w:val="24"/>
        </w:rPr>
        <w:t>Improve</w:t>
      </w:r>
    </w:p>
    <w:p w14:paraId="7957850A" w14:textId="77777777" w:rsidR="00812EFF" w:rsidRDefault="0051131F">
      <w:pPr>
        <w:pStyle w:val="ListParagraph"/>
        <w:numPr>
          <w:ilvl w:val="0"/>
          <w:numId w:val="8"/>
        </w:numPr>
        <w:tabs>
          <w:tab w:val="left" w:pos="831"/>
        </w:tabs>
        <w:spacing w:before="21"/>
        <w:ind w:left="831" w:hanging="359"/>
        <w:rPr>
          <w:sz w:val="24"/>
        </w:rPr>
      </w:pPr>
      <w:r>
        <w:rPr>
          <w:sz w:val="24"/>
        </w:rPr>
        <w:t>Understand</w:t>
      </w:r>
      <w:r>
        <w:rPr>
          <w:spacing w:val="-6"/>
          <w:sz w:val="24"/>
        </w:rPr>
        <w:t xml:space="preserve"> </w:t>
      </w:r>
      <w:r>
        <w:rPr>
          <w:spacing w:val="-2"/>
          <w:sz w:val="24"/>
        </w:rPr>
        <w:t>Others</w:t>
      </w:r>
    </w:p>
    <w:p w14:paraId="2D97B676" w14:textId="77777777" w:rsidR="00812EFF" w:rsidRDefault="0051131F">
      <w:pPr>
        <w:pStyle w:val="ListParagraph"/>
        <w:numPr>
          <w:ilvl w:val="0"/>
          <w:numId w:val="8"/>
        </w:numPr>
        <w:tabs>
          <w:tab w:val="left" w:pos="831"/>
        </w:tabs>
        <w:spacing w:before="24"/>
        <w:ind w:left="831" w:hanging="359"/>
        <w:rPr>
          <w:sz w:val="24"/>
        </w:rPr>
      </w:pPr>
      <w:r>
        <w:rPr>
          <w:sz w:val="24"/>
        </w:rPr>
        <w:t>Don’t</w:t>
      </w:r>
      <w:r>
        <w:rPr>
          <w:spacing w:val="-2"/>
          <w:sz w:val="24"/>
        </w:rPr>
        <w:t xml:space="preserve"> </w:t>
      </w:r>
      <w:r>
        <w:rPr>
          <w:sz w:val="24"/>
        </w:rPr>
        <w:t>Give</w:t>
      </w:r>
      <w:r>
        <w:rPr>
          <w:spacing w:val="-2"/>
          <w:sz w:val="24"/>
        </w:rPr>
        <w:t xml:space="preserve"> </w:t>
      </w:r>
      <w:r>
        <w:rPr>
          <w:spacing w:val="-5"/>
          <w:sz w:val="24"/>
        </w:rPr>
        <w:t>Up</w:t>
      </w:r>
    </w:p>
    <w:p w14:paraId="303FA103" w14:textId="77777777" w:rsidR="00812EFF" w:rsidRDefault="00812EFF">
      <w:pPr>
        <w:pStyle w:val="BodyText"/>
        <w:spacing w:before="0"/>
      </w:pPr>
    </w:p>
    <w:p w14:paraId="1410C942" w14:textId="77777777" w:rsidR="00812EFF" w:rsidRDefault="00812EFF">
      <w:pPr>
        <w:pStyle w:val="BodyText"/>
        <w:spacing w:before="24"/>
      </w:pPr>
    </w:p>
    <w:p w14:paraId="6305A24B" w14:textId="77777777" w:rsidR="00812EFF" w:rsidRDefault="0051131F">
      <w:pPr>
        <w:pStyle w:val="BodyText"/>
        <w:spacing w:before="0"/>
        <w:ind w:left="112" w:right="246"/>
      </w:pPr>
      <w:r>
        <w:t>We</w:t>
      </w:r>
      <w:r>
        <w:rPr>
          <w:spacing w:val="-5"/>
        </w:rPr>
        <w:t xml:space="preserve"> </w:t>
      </w:r>
      <w:r>
        <w:t>will</w:t>
      </w:r>
      <w:r>
        <w:rPr>
          <w:spacing w:val="-3"/>
        </w:rPr>
        <w:t xml:space="preserve"> </w:t>
      </w:r>
      <w:r>
        <w:t>utilise</w:t>
      </w:r>
      <w:r>
        <w:rPr>
          <w:spacing w:val="-1"/>
        </w:rPr>
        <w:t xml:space="preserve"> </w:t>
      </w:r>
      <w:r>
        <w:t>technologies</w:t>
      </w:r>
      <w:r>
        <w:rPr>
          <w:spacing w:val="-3"/>
        </w:rPr>
        <w:t xml:space="preserve"> </w:t>
      </w:r>
      <w:r>
        <w:t>to</w:t>
      </w:r>
      <w:r>
        <w:rPr>
          <w:spacing w:val="-2"/>
        </w:rPr>
        <w:t xml:space="preserve"> </w:t>
      </w:r>
      <w:r>
        <w:t>support</w:t>
      </w:r>
      <w:r>
        <w:rPr>
          <w:spacing w:val="-3"/>
        </w:rPr>
        <w:t xml:space="preserve"> </w:t>
      </w:r>
      <w:r>
        <w:t>the</w:t>
      </w:r>
      <w:r>
        <w:rPr>
          <w:spacing w:val="-3"/>
        </w:rPr>
        <w:t xml:space="preserve"> </w:t>
      </w:r>
      <w:r>
        <w:t>learning</w:t>
      </w:r>
      <w:r>
        <w:rPr>
          <w:spacing w:val="-4"/>
        </w:rPr>
        <w:t xml:space="preserve"> </w:t>
      </w:r>
      <w:r>
        <w:t>and</w:t>
      </w:r>
      <w:r>
        <w:rPr>
          <w:spacing w:val="-5"/>
        </w:rPr>
        <w:t xml:space="preserve"> </w:t>
      </w:r>
      <w:r>
        <w:t>teaching</w:t>
      </w:r>
      <w:r>
        <w:rPr>
          <w:spacing w:val="-4"/>
        </w:rPr>
        <w:t xml:space="preserve"> </w:t>
      </w:r>
      <w:r>
        <w:t>processes,</w:t>
      </w:r>
      <w:r>
        <w:rPr>
          <w:spacing w:val="-3"/>
        </w:rPr>
        <w:t xml:space="preserve"> </w:t>
      </w:r>
      <w:r>
        <w:t>striving</w:t>
      </w:r>
      <w:r>
        <w:rPr>
          <w:spacing w:val="-4"/>
        </w:rPr>
        <w:t xml:space="preserve"> </w:t>
      </w:r>
      <w:r>
        <w:t>to</w:t>
      </w:r>
      <w:r>
        <w:rPr>
          <w:spacing w:val="-3"/>
        </w:rPr>
        <w:t xml:space="preserve"> </w:t>
      </w:r>
      <w:r>
        <w:t xml:space="preserve">be </w:t>
      </w:r>
      <w:r>
        <w:rPr>
          <w:spacing w:val="-2"/>
        </w:rPr>
        <w:t>innovative.</w:t>
      </w:r>
    </w:p>
    <w:p w14:paraId="6A3015B9" w14:textId="77777777" w:rsidR="00812EFF" w:rsidRDefault="0051131F">
      <w:pPr>
        <w:pStyle w:val="BodyText"/>
        <w:spacing w:before="121"/>
        <w:ind w:left="112"/>
      </w:pPr>
      <w:r>
        <w:t>We</w:t>
      </w:r>
      <w:r>
        <w:rPr>
          <w:spacing w:val="-4"/>
        </w:rPr>
        <w:t xml:space="preserve"> </w:t>
      </w:r>
      <w:r>
        <w:t>will</w:t>
      </w:r>
      <w:r>
        <w:rPr>
          <w:spacing w:val="-2"/>
        </w:rPr>
        <w:t xml:space="preserve"> </w:t>
      </w:r>
      <w:r>
        <w:t>be</w:t>
      </w:r>
      <w:r>
        <w:rPr>
          <w:spacing w:val="-3"/>
        </w:rPr>
        <w:t xml:space="preserve"> </w:t>
      </w:r>
      <w:r>
        <w:t>a</w:t>
      </w:r>
      <w:r>
        <w:rPr>
          <w:spacing w:val="-1"/>
        </w:rPr>
        <w:t xml:space="preserve"> </w:t>
      </w:r>
      <w:r>
        <w:t>sustainable</w:t>
      </w:r>
      <w:r>
        <w:rPr>
          <w:spacing w:val="-1"/>
        </w:rPr>
        <w:t xml:space="preserve"> </w:t>
      </w:r>
      <w:r>
        <w:rPr>
          <w:spacing w:val="-2"/>
        </w:rPr>
        <w:t>school.</w:t>
      </w:r>
    </w:p>
    <w:p w14:paraId="51BE4B6C" w14:textId="77777777" w:rsidR="00812EFF" w:rsidRDefault="0051131F">
      <w:pPr>
        <w:pStyle w:val="BodyText"/>
        <w:ind w:left="112" w:right="358"/>
      </w:pPr>
      <w:r>
        <w:t>We</w:t>
      </w:r>
      <w:r>
        <w:rPr>
          <w:spacing w:val="-6"/>
        </w:rPr>
        <w:t xml:space="preserve"> </w:t>
      </w:r>
      <w:r>
        <w:t>consider</w:t>
      </w:r>
      <w:r>
        <w:rPr>
          <w:spacing w:val="-5"/>
        </w:rPr>
        <w:t xml:space="preserve"> </w:t>
      </w:r>
      <w:r>
        <w:t>ourselves</w:t>
      </w:r>
      <w:r>
        <w:rPr>
          <w:spacing w:val="-2"/>
        </w:rPr>
        <w:t xml:space="preserve"> </w:t>
      </w:r>
      <w:r>
        <w:t>a</w:t>
      </w:r>
      <w:r>
        <w:rPr>
          <w:spacing w:val="-1"/>
        </w:rPr>
        <w:t xml:space="preserve"> </w:t>
      </w:r>
      <w:r>
        <w:t>community</w:t>
      </w:r>
      <w:r>
        <w:rPr>
          <w:spacing w:val="-5"/>
        </w:rPr>
        <w:t xml:space="preserve"> </w:t>
      </w:r>
      <w:r>
        <w:t>in</w:t>
      </w:r>
      <w:r>
        <w:rPr>
          <w:spacing w:val="-2"/>
        </w:rPr>
        <w:t xml:space="preserve"> </w:t>
      </w:r>
      <w:r>
        <w:t>which</w:t>
      </w:r>
      <w:r>
        <w:rPr>
          <w:spacing w:val="-2"/>
        </w:rPr>
        <w:t xml:space="preserve"> </w:t>
      </w:r>
      <w:r>
        <w:t>individuals’</w:t>
      </w:r>
      <w:r>
        <w:rPr>
          <w:spacing w:val="-3"/>
        </w:rPr>
        <w:t xml:space="preserve"> </w:t>
      </w:r>
      <w:r>
        <w:t>needs</w:t>
      </w:r>
      <w:r>
        <w:rPr>
          <w:spacing w:val="-2"/>
        </w:rPr>
        <w:t xml:space="preserve"> </w:t>
      </w:r>
      <w:r>
        <w:t>are</w:t>
      </w:r>
      <w:r>
        <w:rPr>
          <w:spacing w:val="-2"/>
        </w:rPr>
        <w:t xml:space="preserve"> </w:t>
      </w:r>
      <w:r>
        <w:t>recognised</w:t>
      </w:r>
      <w:r>
        <w:rPr>
          <w:spacing w:val="-3"/>
        </w:rPr>
        <w:t xml:space="preserve"> </w:t>
      </w:r>
      <w:r>
        <w:t>and</w:t>
      </w:r>
      <w:r>
        <w:rPr>
          <w:spacing w:val="-4"/>
        </w:rPr>
        <w:t xml:space="preserve"> </w:t>
      </w:r>
      <w:r>
        <w:t>all members’ talents and aptitudes fostered.</w:t>
      </w:r>
    </w:p>
    <w:p w14:paraId="0C6059AF" w14:textId="77777777" w:rsidR="00812EFF" w:rsidRDefault="0051131F">
      <w:pPr>
        <w:pStyle w:val="BodyText"/>
        <w:ind w:left="112"/>
      </w:pPr>
      <w:r>
        <w:t>The</w:t>
      </w:r>
      <w:r>
        <w:rPr>
          <w:spacing w:val="-4"/>
        </w:rPr>
        <w:t xml:space="preserve"> </w:t>
      </w:r>
      <w:r>
        <w:t>care</w:t>
      </w:r>
      <w:r>
        <w:rPr>
          <w:spacing w:val="-6"/>
        </w:rPr>
        <w:t xml:space="preserve"> </w:t>
      </w:r>
      <w:r>
        <w:t>for</w:t>
      </w:r>
      <w:r>
        <w:rPr>
          <w:spacing w:val="-1"/>
        </w:rPr>
        <w:t xml:space="preserve"> </w:t>
      </w:r>
      <w:r>
        <w:t>each</w:t>
      </w:r>
      <w:r>
        <w:rPr>
          <w:spacing w:val="-2"/>
        </w:rPr>
        <w:t xml:space="preserve"> </w:t>
      </w:r>
      <w:r>
        <w:t>child</w:t>
      </w:r>
      <w:r>
        <w:rPr>
          <w:spacing w:val="-3"/>
        </w:rPr>
        <w:t xml:space="preserve"> </w:t>
      </w:r>
      <w:r>
        <w:t>is</w:t>
      </w:r>
      <w:r>
        <w:rPr>
          <w:spacing w:val="-1"/>
        </w:rPr>
        <w:t xml:space="preserve"> </w:t>
      </w:r>
      <w:r>
        <w:t>central</w:t>
      </w:r>
      <w:r>
        <w:rPr>
          <w:spacing w:val="-1"/>
        </w:rPr>
        <w:t xml:space="preserve"> </w:t>
      </w:r>
      <w:r>
        <w:t>to</w:t>
      </w:r>
      <w:r>
        <w:rPr>
          <w:spacing w:val="-2"/>
        </w:rPr>
        <w:t xml:space="preserve"> </w:t>
      </w:r>
      <w:r>
        <w:t>our</w:t>
      </w:r>
      <w:r>
        <w:rPr>
          <w:spacing w:val="-1"/>
        </w:rPr>
        <w:t xml:space="preserve"> </w:t>
      </w:r>
      <w:r>
        <w:t>aims</w:t>
      </w:r>
      <w:r>
        <w:rPr>
          <w:spacing w:val="-3"/>
        </w:rPr>
        <w:t xml:space="preserve"> </w:t>
      </w:r>
      <w:r>
        <w:t>and</w:t>
      </w:r>
      <w:r>
        <w:rPr>
          <w:spacing w:val="-3"/>
        </w:rPr>
        <w:t xml:space="preserve"> </w:t>
      </w:r>
      <w:r>
        <w:rPr>
          <w:spacing w:val="-2"/>
        </w:rPr>
        <w:t>provision.</w:t>
      </w:r>
    </w:p>
    <w:p w14:paraId="675D542E" w14:textId="77777777" w:rsidR="00812EFF" w:rsidRDefault="0051131F">
      <w:pPr>
        <w:pStyle w:val="BodyText"/>
        <w:ind w:left="112"/>
      </w:pPr>
      <w:r>
        <w:t>We</w:t>
      </w:r>
      <w:r>
        <w:rPr>
          <w:spacing w:val="-8"/>
        </w:rPr>
        <w:t xml:space="preserve"> </w:t>
      </w:r>
      <w:r>
        <w:t>are</w:t>
      </w:r>
      <w:r>
        <w:rPr>
          <w:spacing w:val="-2"/>
        </w:rPr>
        <w:t xml:space="preserve"> </w:t>
      </w:r>
      <w:r>
        <w:t>committed</w:t>
      </w:r>
      <w:r>
        <w:rPr>
          <w:spacing w:val="-2"/>
        </w:rPr>
        <w:t xml:space="preserve"> </w:t>
      </w:r>
      <w:r>
        <w:t>to</w:t>
      </w:r>
      <w:r>
        <w:rPr>
          <w:spacing w:val="-4"/>
        </w:rPr>
        <w:t xml:space="preserve"> </w:t>
      </w:r>
      <w:r>
        <w:t>a</w:t>
      </w:r>
      <w:r>
        <w:rPr>
          <w:spacing w:val="-3"/>
        </w:rPr>
        <w:t xml:space="preserve"> </w:t>
      </w:r>
      <w:r>
        <w:t>policy</w:t>
      </w:r>
      <w:r>
        <w:rPr>
          <w:spacing w:val="-5"/>
        </w:rPr>
        <w:t xml:space="preserve"> </w:t>
      </w:r>
      <w:r>
        <w:t>of</w:t>
      </w:r>
      <w:r>
        <w:rPr>
          <w:spacing w:val="-2"/>
        </w:rPr>
        <w:t xml:space="preserve"> </w:t>
      </w:r>
      <w:r>
        <w:t>equal</w:t>
      </w:r>
      <w:r>
        <w:rPr>
          <w:spacing w:val="-2"/>
        </w:rPr>
        <w:t xml:space="preserve"> </w:t>
      </w:r>
      <w:r>
        <w:t>opportunities</w:t>
      </w:r>
      <w:r>
        <w:rPr>
          <w:spacing w:val="-4"/>
        </w:rPr>
        <w:t xml:space="preserve"> </w:t>
      </w:r>
      <w:r>
        <w:t>for</w:t>
      </w:r>
      <w:r>
        <w:rPr>
          <w:spacing w:val="-2"/>
        </w:rPr>
        <w:t xml:space="preserve"> </w:t>
      </w:r>
      <w:r>
        <w:t>all;</w:t>
      </w:r>
      <w:r>
        <w:rPr>
          <w:spacing w:val="-2"/>
        </w:rPr>
        <w:t xml:space="preserve"> </w:t>
      </w:r>
      <w:r>
        <w:t>children,</w:t>
      </w:r>
      <w:r>
        <w:rPr>
          <w:spacing w:val="-4"/>
        </w:rPr>
        <w:t xml:space="preserve"> </w:t>
      </w:r>
      <w:r>
        <w:t>parents,</w:t>
      </w:r>
      <w:r>
        <w:rPr>
          <w:spacing w:val="-2"/>
        </w:rPr>
        <w:t xml:space="preserve"> </w:t>
      </w:r>
      <w:r>
        <w:t>staff</w:t>
      </w:r>
      <w:r>
        <w:rPr>
          <w:spacing w:val="-2"/>
        </w:rPr>
        <w:t xml:space="preserve"> </w:t>
      </w:r>
      <w:r>
        <w:t>and</w:t>
      </w:r>
      <w:r>
        <w:rPr>
          <w:spacing w:val="-2"/>
        </w:rPr>
        <w:t xml:space="preserve"> visitors.</w:t>
      </w:r>
    </w:p>
    <w:p w14:paraId="02735F1A" w14:textId="77777777" w:rsidR="00812EFF" w:rsidRDefault="00812EFF">
      <w:pPr>
        <w:sectPr w:rsidR="00812EFF">
          <w:pgSz w:w="11910" w:h="16840"/>
          <w:pgMar w:top="1180" w:right="600" w:bottom="280" w:left="740" w:header="720" w:footer="720" w:gutter="0"/>
          <w:cols w:space="720"/>
        </w:sectPr>
      </w:pPr>
    </w:p>
    <w:p w14:paraId="1F141BA0" w14:textId="77777777" w:rsidR="00812EFF" w:rsidRDefault="0051131F">
      <w:pPr>
        <w:pStyle w:val="BodyText"/>
        <w:spacing w:before="79"/>
        <w:ind w:left="112" w:right="246"/>
      </w:pPr>
      <w:r>
        <w:t>We</w:t>
      </w:r>
      <w:r>
        <w:rPr>
          <w:spacing w:val="-5"/>
        </w:rPr>
        <w:t xml:space="preserve"> </w:t>
      </w:r>
      <w:r>
        <w:t>will</w:t>
      </w:r>
      <w:r>
        <w:rPr>
          <w:spacing w:val="-3"/>
        </w:rPr>
        <w:t xml:space="preserve"> </w:t>
      </w:r>
      <w:r>
        <w:t>not</w:t>
      </w:r>
      <w:r>
        <w:rPr>
          <w:spacing w:val="-3"/>
        </w:rPr>
        <w:t xml:space="preserve"> </w:t>
      </w:r>
      <w:r>
        <w:t>discriminate</w:t>
      </w:r>
      <w:r>
        <w:rPr>
          <w:spacing w:val="-3"/>
        </w:rPr>
        <w:t xml:space="preserve"> </w:t>
      </w:r>
      <w:r>
        <w:t>against</w:t>
      </w:r>
      <w:r>
        <w:rPr>
          <w:spacing w:val="-5"/>
        </w:rPr>
        <w:t xml:space="preserve"> </w:t>
      </w:r>
      <w:r>
        <w:t>anyone</w:t>
      </w:r>
      <w:r>
        <w:rPr>
          <w:spacing w:val="-5"/>
        </w:rPr>
        <w:t xml:space="preserve"> </w:t>
      </w:r>
      <w:r>
        <w:t>on</w:t>
      </w:r>
      <w:r>
        <w:rPr>
          <w:spacing w:val="-3"/>
        </w:rPr>
        <w:t xml:space="preserve"> </w:t>
      </w:r>
      <w:r>
        <w:t>grounds</w:t>
      </w:r>
      <w:r>
        <w:rPr>
          <w:spacing w:val="-3"/>
        </w:rPr>
        <w:t xml:space="preserve"> </w:t>
      </w:r>
      <w:r>
        <w:t>of</w:t>
      </w:r>
      <w:r>
        <w:rPr>
          <w:spacing w:val="-3"/>
        </w:rPr>
        <w:t xml:space="preserve"> </w:t>
      </w:r>
      <w:r>
        <w:t>race,</w:t>
      </w:r>
      <w:r>
        <w:rPr>
          <w:spacing w:val="-5"/>
        </w:rPr>
        <w:t xml:space="preserve"> </w:t>
      </w:r>
      <w:r>
        <w:t>ethnic</w:t>
      </w:r>
      <w:r>
        <w:rPr>
          <w:spacing w:val="-3"/>
        </w:rPr>
        <w:t xml:space="preserve"> </w:t>
      </w:r>
      <w:r>
        <w:t>origin,</w:t>
      </w:r>
      <w:r>
        <w:rPr>
          <w:spacing w:val="-3"/>
        </w:rPr>
        <w:t xml:space="preserve"> </w:t>
      </w:r>
      <w:r>
        <w:t>gender,</w:t>
      </w:r>
      <w:r>
        <w:rPr>
          <w:spacing w:val="-3"/>
        </w:rPr>
        <w:t xml:space="preserve"> </w:t>
      </w:r>
      <w:r>
        <w:t>sexual orientation, religious beliefs or disabilities.</w:t>
      </w:r>
    </w:p>
    <w:p w14:paraId="61747EED" w14:textId="77777777" w:rsidR="00812EFF" w:rsidRDefault="00812EFF">
      <w:pPr>
        <w:pStyle w:val="BodyText"/>
        <w:spacing w:before="240"/>
      </w:pPr>
    </w:p>
    <w:p w14:paraId="4D36249C" w14:textId="77777777" w:rsidR="00812EFF" w:rsidRDefault="0051131F">
      <w:pPr>
        <w:pStyle w:val="BodyText"/>
        <w:spacing w:before="0"/>
        <w:ind w:left="112" w:right="246"/>
      </w:pPr>
      <w:r>
        <w:t>We</w:t>
      </w:r>
      <w:r>
        <w:rPr>
          <w:spacing w:val="-5"/>
        </w:rPr>
        <w:t xml:space="preserve"> </w:t>
      </w:r>
      <w:r>
        <w:t>welcome</w:t>
      </w:r>
      <w:r>
        <w:rPr>
          <w:spacing w:val="-3"/>
        </w:rPr>
        <w:t xml:space="preserve"> </w:t>
      </w:r>
      <w:r>
        <w:t>the</w:t>
      </w:r>
      <w:r>
        <w:rPr>
          <w:spacing w:val="-3"/>
        </w:rPr>
        <w:t xml:space="preserve"> </w:t>
      </w:r>
      <w:r>
        <w:t>contribution</w:t>
      </w:r>
      <w:r>
        <w:rPr>
          <w:spacing w:val="-3"/>
        </w:rPr>
        <w:t xml:space="preserve"> </w:t>
      </w:r>
      <w:r>
        <w:t>equal</w:t>
      </w:r>
      <w:r>
        <w:rPr>
          <w:spacing w:val="-6"/>
        </w:rPr>
        <w:t xml:space="preserve"> </w:t>
      </w:r>
      <w:r>
        <w:t>opportunities</w:t>
      </w:r>
      <w:r>
        <w:rPr>
          <w:spacing w:val="-3"/>
        </w:rPr>
        <w:t xml:space="preserve"> </w:t>
      </w:r>
      <w:r>
        <w:t>makes</w:t>
      </w:r>
      <w:r>
        <w:rPr>
          <w:spacing w:val="-3"/>
        </w:rPr>
        <w:t xml:space="preserve"> </w:t>
      </w:r>
      <w:r>
        <w:t>to</w:t>
      </w:r>
      <w:r>
        <w:rPr>
          <w:spacing w:val="-3"/>
        </w:rPr>
        <w:t xml:space="preserve"> </w:t>
      </w:r>
      <w:r>
        <w:t>the</w:t>
      </w:r>
      <w:r>
        <w:rPr>
          <w:spacing w:val="-3"/>
        </w:rPr>
        <w:t xml:space="preserve"> </w:t>
      </w:r>
      <w:r>
        <w:t>education</w:t>
      </w:r>
      <w:r>
        <w:rPr>
          <w:spacing w:val="-5"/>
        </w:rPr>
        <w:t xml:space="preserve"> </w:t>
      </w:r>
      <w:r>
        <w:t>and</w:t>
      </w:r>
      <w:r>
        <w:rPr>
          <w:spacing w:val="-5"/>
        </w:rPr>
        <w:t xml:space="preserve"> </w:t>
      </w:r>
      <w:r>
        <w:t>learning</w:t>
      </w:r>
      <w:r>
        <w:rPr>
          <w:spacing w:val="-5"/>
        </w:rPr>
        <w:t xml:space="preserve"> </w:t>
      </w:r>
      <w:r>
        <w:t>of</w:t>
      </w:r>
      <w:r>
        <w:rPr>
          <w:spacing w:val="-3"/>
        </w:rPr>
        <w:t xml:space="preserve"> </w:t>
      </w:r>
      <w:r>
        <w:t>all members of our school through:</w:t>
      </w:r>
    </w:p>
    <w:p w14:paraId="31275EB2" w14:textId="77777777" w:rsidR="00812EFF" w:rsidRDefault="0051131F">
      <w:pPr>
        <w:pStyle w:val="ListParagraph"/>
        <w:numPr>
          <w:ilvl w:val="0"/>
          <w:numId w:val="7"/>
        </w:numPr>
        <w:tabs>
          <w:tab w:val="left" w:pos="977"/>
        </w:tabs>
        <w:ind w:right="495" w:firstLine="0"/>
        <w:rPr>
          <w:sz w:val="24"/>
        </w:rPr>
      </w:pPr>
      <w:r>
        <w:rPr>
          <w:sz w:val="24"/>
        </w:rPr>
        <w:t>developing</w:t>
      </w:r>
      <w:r>
        <w:rPr>
          <w:spacing w:val="-4"/>
          <w:sz w:val="24"/>
        </w:rPr>
        <w:t xml:space="preserve"> </w:t>
      </w:r>
      <w:r>
        <w:rPr>
          <w:sz w:val="24"/>
        </w:rPr>
        <w:t>and</w:t>
      </w:r>
      <w:r>
        <w:rPr>
          <w:spacing w:val="-5"/>
          <w:sz w:val="24"/>
        </w:rPr>
        <w:t xml:space="preserve"> </w:t>
      </w:r>
      <w:r>
        <w:rPr>
          <w:sz w:val="24"/>
        </w:rPr>
        <w:t>reinforcing</w:t>
      </w:r>
      <w:r>
        <w:rPr>
          <w:spacing w:val="-5"/>
          <w:sz w:val="24"/>
        </w:rPr>
        <w:t xml:space="preserve"> </w:t>
      </w:r>
      <w:r>
        <w:rPr>
          <w:sz w:val="24"/>
        </w:rPr>
        <w:t>the</w:t>
      </w:r>
      <w:r>
        <w:rPr>
          <w:spacing w:val="-3"/>
          <w:sz w:val="24"/>
        </w:rPr>
        <w:t xml:space="preserve"> </w:t>
      </w:r>
      <w:r>
        <w:rPr>
          <w:sz w:val="24"/>
        </w:rPr>
        <w:t>views</w:t>
      </w:r>
      <w:r>
        <w:rPr>
          <w:spacing w:val="-3"/>
          <w:sz w:val="24"/>
        </w:rPr>
        <w:t xml:space="preserve"> </w:t>
      </w:r>
      <w:r>
        <w:rPr>
          <w:sz w:val="24"/>
        </w:rPr>
        <w:t>and</w:t>
      </w:r>
      <w:r>
        <w:rPr>
          <w:spacing w:val="-3"/>
          <w:sz w:val="24"/>
        </w:rPr>
        <w:t xml:space="preserve"> </w:t>
      </w:r>
      <w:r>
        <w:rPr>
          <w:sz w:val="24"/>
        </w:rPr>
        <w:t>rights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individual</w:t>
      </w:r>
      <w:r>
        <w:rPr>
          <w:spacing w:val="-3"/>
          <w:sz w:val="24"/>
        </w:rPr>
        <w:t xml:space="preserve"> </w:t>
      </w:r>
      <w:r>
        <w:rPr>
          <w:sz w:val="24"/>
        </w:rPr>
        <w:t>and</w:t>
      </w:r>
      <w:r>
        <w:rPr>
          <w:spacing w:val="-3"/>
          <w:sz w:val="24"/>
        </w:rPr>
        <w:t xml:space="preserve"> </w:t>
      </w:r>
      <w:r>
        <w:rPr>
          <w:sz w:val="24"/>
        </w:rPr>
        <w:t>groups</w:t>
      </w:r>
      <w:r>
        <w:rPr>
          <w:spacing w:val="-3"/>
          <w:sz w:val="24"/>
        </w:rPr>
        <w:t xml:space="preserve"> </w:t>
      </w:r>
      <w:r>
        <w:rPr>
          <w:sz w:val="24"/>
        </w:rPr>
        <w:t>who</w:t>
      </w:r>
      <w:r>
        <w:rPr>
          <w:spacing w:val="-3"/>
          <w:sz w:val="24"/>
        </w:rPr>
        <w:t xml:space="preserve"> </w:t>
      </w:r>
      <w:r>
        <w:rPr>
          <w:sz w:val="24"/>
        </w:rPr>
        <w:t>have different beliefs</w:t>
      </w:r>
    </w:p>
    <w:p w14:paraId="4E68AD54" w14:textId="77777777" w:rsidR="00812EFF" w:rsidRDefault="0051131F">
      <w:pPr>
        <w:pStyle w:val="ListParagraph"/>
        <w:numPr>
          <w:ilvl w:val="0"/>
          <w:numId w:val="7"/>
        </w:numPr>
        <w:tabs>
          <w:tab w:val="left" w:pos="977"/>
        </w:tabs>
        <w:ind w:right="370" w:firstLine="0"/>
        <w:rPr>
          <w:sz w:val="24"/>
        </w:rPr>
      </w:pPr>
      <w:r>
        <w:rPr>
          <w:sz w:val="24"/>
        </w:rPr>
        <w:t>preparing</w:t>
      </w:r>
      <w:r>
        <w:rPr>
          <w:spacing w:val="-5"/>
          <w:sz w:val="24"/>
        </w:rPr>
        <w:t xml:space="preserve"> </w:t>
      </w:r>
      <w:r>
        <w:rPr>
          <w:sz w:val="24"/>
        </w:rPr>
        <w:t>to</w:t>
      </w:r>
      <w:r>
        <w:rPr>
          <w:spacing w:val="-5"/>
          <w:sz w:val="24"/>
        </w:rPr>
        <w:t xml:space="preserve"> </w:t>
      </w:r>
      <w:r>
        <w:rPr>
          <w:sz w:val="24"/>
        </w:rPr>
        <w:t>be</w:t>
      </w:r>
      <w:r>
        <w:rPr>
          <w:spacing w:val="-5"/>
          <w:sz w:val="24"/>
        </w:rPr>
        <w:t xml:space="preserve"> </w:t>
      </w:r>
      <w:r>
        <w:rPr>
          <w:sz w:val="24"/>
        </w:rPr>
        <w:t>active</w:t>
      </w:r>
      <w:r>
        <w:rPr>
          <w:spacing w:val="-3"/>
          <w:sz w:val="24"/>
        </w:rPr>
        <w:t xml:space="preserve"> </w:t>
      </w:r>
      <w:r>
        <w:rPr>
          <w:sz w:val="24"/>
        </w:rPr>
        <w:t>members</w:t>
      </w:r>
      <w:r>
        <w:rPr>
          <w:spacing w:val="-3"/>
          <w:sz w:val="24"/>
        </w:rPr>
        <w:t xml:space="preserve"> </w:t>
      </w:r>
      <w:r>
        <w:rPr>
          <w:sz w:val="24"/>
        </w:rPr>
        <w:t>of</w:t>
      </w:r>
      <w:r>
        <w:rPr>
          <w:spacing w:val="-3"/>
          <w:sz w:val="24"/>
        </w:rPr>
        <w:t xml:space="preserve"> </w:t>
      </w:r>
      <w:r>
        <w:rPr>
          <w:sz w:val="24"/>
        </w:rPr>
        <w:t>a</w:t>
      </w:r>
      <w:r>
        <w:rPr>
          <w:spacing w:val="-3"/>
          <w:sz w:val="24"/>
        </w:rPr>
        <w:t xml:space="preserve"> </w:t>
      </w:r>
      <w:r>
        <w:rPr>
          <w:sz w:val="24"/>
        </w:rPr>
        <w:t>community,</w:t>
      </w:r>
      <w:r>
        <w:rPr>
          <w:spacing w:val="-3"/>
          <w:sz w:val="24"/>
        </w:rPr>
        <w:t xml:space="preserve"> </w:t>
      </w:r>
      <w:r>
        <w:rPr>
          <w:sz w:val="24"/>
        </w:rPr>
        <w:t>understanding</w:t>
      </w:r>
      <w:r>
        <w:rPr>
          <w:spacing w:val="-4"/>
          <w:sz w:val="24"/>
        </w:rPr>
        <w:t xml:space="preserve"> </w:t>
      </w:r>
      <w:r>
        <w:rPr>
          <w:sz w:val="24"/>
        </w:rPr>
        <w:t>the</w:t>
      </w:r>
      <w:r>
        <w:rPr>
          <w:spacing w:val="-4"/>
          <w:sz w:val="24"/>
        </w:rPr>
        <w:t xml:space="preserve"> </w:t>
      </w:r>
      <w:r>
        <w:rPr>
          <w:sz w:val="24"/>
        </w:rPr>
        <w:t>value</w:t>
      </w:r>
      <w:r>
        <w:rPr>
          <w:spacing w:val="-2"/>
          <w:sz w:val="24"/>
        </w:rPr>
        <w:t xml:space="preserve"> </w:t>
      </w:r>
      <w:r>
        <w:rPr>
          <w:sz w:val="24"/>
        </w:rPr>
        <w:t>of</w:t>
      </w:r>
      <w:r>
        <w:rPr>
          <w:spacing w:val="-1"/>
          <w:sz w:val="24"/>
        </w:rPr>
        <w:t xml:space="preserve"> </w:t>
      </w:r>
      <w:r>
        <w:rPr>
          <w:sz w:val="24"/>
        </w:rPr>
        <w:t>citizenship and developing an awareness of societies in other parts of Britain and across the world</w:t>
      </w:r>
    </w:p>
    <w:p w14:paraId="20CE411D" w14:textId="77777777" w:rsidR="00812EFF" w:rsidRDefault="0051131F">
      <w:pPr>
        <w:pStyle w:val="ListParagraph"/>
        <w:numPr>
          <w:ilvl w:val="0"/>
          <w:numId w:val="7"/>
        </w:numPr>
        <w:tabs>
          <w:tab w:val="left" w:pos="977"/>
        </w:tabs>
        <w:ind w:left="977" w:hanging="145"/>
        <w:rPr>
          <w:sz w:val="24"/>
        </w:rPr>
      </w:pPr>
      <w:r>
        <w:rPr>
          <w:sz w:val="24"/>
        </w:rPr>
        <w:t>a</w:t>
      </w:r>
      <w:r>
        <w:rPr>
          <w:spacing w:val="-10"/>
          <w:sz w:val="24"/>
        </w:rPr>
        <w:t xml:space="preserve"> </w:t>
      </w:r>
      <w:r>
        <w:rPr>
          <w:sz w:val="24"/>
        </w:rPr>
        <w:t>school</w:t>
      </w:r>
      <w:r>
        <w:rPr>
          <w:spacing w:val="-10"/>
          <w:sz w:val="24"/>
        </w:rPr>
        <w:t xml:space="preserve"> </w:t>
      </w:r>
      <w:r>
        <w:rPr>
          <w:sz w:val="24"/>
        </w:rPr>
        <w:t>curriculum</w:t>
      </w:r>
      <w:r>
        <w:rPr>
          <w:spacing w:val="-10"/>
          <w:sz w:val="24"/>
        </w:rPr>
        <w:t xml:space="preserve"> </w:t>
      </w:r>
      <w:r>
        <w:rPr>
          <w:sz w:val="24"/>
        </w:rPr>
        <w:t>that</w:t>
      </w:r>
      <w:r>
        <w:rPr>
          <w:spacing w:val="-10"/>
          <w:sz w:val="24"/>
        </w:rPr>
        <w:t xml:space="preserve"> </w:t>
      </w:r>
      <w:r>
        <w:rPr>
          <w:sz w:val="24"/>
        </w:rPr>
        <w:t>is</w:t>
      </w:r>
      <w:r>
        <w:rPr>
          <w:spacing w:val="-12"/>
          <w:sz w:val="24"/>
        </w:rPr>
        <w:t xml:space="preserve"> </w:t>
      </w:r>
      <w:r>
        <w:rPr>
          <w:sz w:val="24"/>
        </w:rPr>
        <w:t>planned</w:t>
      </w:r>
      <w:r>
        <w:rPr>
          <w:spacing w:val="-11"/>
          <w:sz w:val="24"/>
        </w:rPr>
        <w:t xml:space="preserve"> </w:t>
      </w:r>
      <w:r>
        <w:rPr>
          <w:sz w:val="24"/>
        </w:rPr>
        <w:t>to</w:t>
      </w:r>
      <w:r>
        <w:rPr>
          <w:spacing w:val="-9"/>
          <w:sz w:val="24"/>
        </w:rPr>
        <w:t xml:space="preserve"> </w:t>
      </w:r>
      <w:r>
        <w:rPr>
          <w:sz w:val="24"/>
        </w:rPr>
        <w:t>include</w:t>
      </w:r>
      <w:r>
        <w:rPr>
          <w:spacing w:val="-9"/>
          <w:sz w:val="24"/>
        </w:rPr>
        <w:t xml:space="preserve"> </w:t>
      </w:r>
      <w:r>
        <w:rPr>
          <w:sz w:val="24"/>
        </w:rPr>
        <w:t>issue-based</w:t>
      </w:r>
      <w:r>
        <w:rPr>
          <w:spacing w:val="-12"/>
          <w:sz w:val="24"/>
        </w:rPr>
        <w:t xml:space="preserve"> </w:t>
      </w:r>
      <w:r>
        <w:rPr>
          <w:spacing w:val="-2"/>
          <w:sz w:val="24"/>
        </w:rPr>
        <w:t>work.</w:t>
      </w:r>
    </w:p>
    <w:p w14:paraId="23A4C7F5" w14:textId="77777777" w:rsidR="00812EFF" w:rsidRDefault="00812EFF">
      <w:pPr>
        <w:pStyle w:val="BodyText"/>
        <w:spacing w:before="0"/>
      </w:pPr>
    </w:p>
    <w:p w14:paraId="0397D45B" w14:textId="77777777" w:rsidR="00812EFF" w:rsidRDefault="00812EFF">
      <w:pPr>
        <w:pStyle w:val="BodyText"/>
        <w:spacing w:before="55"/>
      </w:pPr>
    </w:p>
    <w:p w14:paraId="72BA4C12" w14:textId="77777777" w:rsidR="00812EFF" w:rsidRDefault="0051131F">
      <w:pPr>
        <w:pStyle w:val="BodyText"/>
        <w:spacing w:before="0"/>
        <w:ind w:left="112"/>
      </w:pPr>
      <w:r>
        <w:t>We</w:t>
      </w:r>
      <w:r>
        <w:rPr>
          <w:spacing w:val="2"/>
        </w:rPr>
        <w:t xml:space="preserve"> </w:t>
      </w:r>
      <w:r>
        <w:rPr>
          <w:spacing w:val="-2"/>
        </w:rPr>
        <w:t>undertake:</w:t>
      </w:r>
    </w:p>
    <w:p w14:paraId="70054466" w14:textId="77777777" w:rsidR="00812EFF" w:rsidRDefault="0051131F">
      <w:pPr>
        <w:pStyle w:val="ListParagraph"/>
        <w:numPr>
          <w:ilvl w:val="0"/>
          <w:numId w:val="7"/>
        </w:numPr>
        <w:tabs>
          <w:tab w:val="left" w:pos="977"/>
        </w:tabs>
        <w:spacing w:before="121"/>
        <w:ind w:left="977" w:hanging="145"/>
        <w:rPr>
          <w:sz w:val="24"/>
        </w:rPr>
      </w:pPr>
      <w:r>
        <w:rPr>
          <w:sz w:val="24"/>
        </w:rPr>
        <w:t>to</w:t>
      </w:r>
      <w:r>
        <w:rPr>
          <w:spacing w:val="-10"/>
          <w:sz w:val="24"/>
        </w:rPr>
        <w:t xml:space="preserve"> </w:t>
      </w:r>
      <w:r>
        <w:rPr>
          <w:sz w:val="24"/>
        </w:rPr>
        <w:t>promote</w:t>
      </w:r>
      <w:r>
        <w:rPr>
          <w:spacing w:val="-11"/>
          <w:sz w:val="24"/>
        </w:rPr>
        <w:t xml:space="preserve"> </w:t>
      </w:r>
      <w:r>
        <w:rPr>
          <w:sz w:val="24"/>
        </w:rPr>
        <w:t>the</w:t>
      </w:r>
      <w:r>
        <w:rPr>
          <w:spacing w:val="-10"/>
          <w:sz w:val="24"/>
        </w:rPr>
        <w:t xml:space="preserve"> </w:t>
      </w:r>
      <w:r>
        <w:rPr>
          <w:sz w:val="24"/>
        </w:rPr>
        <w:t>self-esteem</w:t>
      </w:r>
      <w:r>
        <w:rPr>
          <w:spacing w:val="-10"/>
          <w:sz w:val="24"/>
        </w:rPr>
        <w:t xml:space="preserve"> </w:t>
      </w:r>
      <w:r>
        <w:rPr>
          <w:sz w:val="24"/>
        </w:rPr>
        <w:t>and</w:t>
      </w:r>
      <w:r>
        <w:rPr>
          <w:spacing w:val="-13"/>
          <w:sz w:val="24"/>
        </w:rPr>
        <w:t xml:space="preserve"> </w:t>
      </w:r>
      <w:r>
        <w:rPr>
          <w:sz w:val="24"/>
        </w:rPr>
        <w:t>emotional</w:t>
      </w:r>
      <w:r>
        <w:rPr>
          <w:spacing w:val="-10"/>
          <w:sz w:val="24"/>
        </w:rPr>
        <w:t xml:space="preserve"> </w:t>
      </w:r>
      <w:r>
        <w:rPr>
          <w:sz w:val="24"/>
        </w:rPr>
        <w:t>and</w:t>
      </w:r>
      <w:r>
        <w:rPr>
          <w:spacing w:val="-11"/>
          <w:sz w:val="24"/>
        </w:rPr>
        <w:t xml:space="preserve"> </w:t>
      </w:r>
      <w:r>
        <w:rPr>
          <w:sz w:val="24"/>
        </w:rPr>
        <w:t>social</w:t>
      </w:r>
      <w:r>
        <w:rPr>
          <w:spacing w:val="-10"/>
          <w:sz w:val="24"/>
        </w:rPr>
        <w:t xml:space="preserve"> </w:t>
      </w:r>
      <w:r>
        <w:rPr>
          <w:sz w:val="24"/>
        </w:rPr>
        <w:t>development</w:t>
      </w:r>
      <w:r>
        <w:rPr>
          <w:spacing w:val="-13"/>
          <w:sz w:val="24"/>
        </w:rPr>
        <w:t xml:space="preserve"> </w:t>
      </w:r>
      <w:r>
        <w:rPr>
          <w:sz w:val="24"/>
        </w:rPr>
        <w:t>of</w:t>
      </w:r>
      <w:r>
        <w:rPr>
          <w:spacing w:val="-9"/>
          <w:sz w:val="24"/>
        </w:rPr>
        <w:t xml:space="preserve"> </w:t>
      </w:r>
      <w:r>
        <w:rPr>
          <w:sz w:val="24"/>
        </w:rPr>
        <w:t>each</w:t>
      </w:r>
      <w:r>
        <w:rPr>
          <w:spacing w:val="-12"/>
          <w:sz w:val="24"/>
        </w:rPr>
        <w:t xml:space="preserve"> </w:t>
      </w:r>
      <w:r>
        <w:rPr>
          <w:spacing w:val="-2"/>
          <w:sz w:val="24"/>
        </w:rPr>
        <w:t>pupil</w:t>
      </w:r>
    </w:p>
    <w:p w14:paraId="151DF29F" w14:textId="77777777" w:rsidR="00812EFF" w:rsidRDefault="0051131F">
      <w:pPr>
        <w:pStyle w:val="ListParagraph"/>
        <w:numPr>
          <w:ilvl w:val="0"/>
          <w:numId w:val="7"/>
        </w:numPr>
        <w:tabs>
          <w:tab w:val="left" w:pos="977"/>
        </w:tabs>
        <w:ind w:right="346" w:firstLine="0"/>
        <w:rPr>
          <w:sz w:val="24"/>
        </w:rPr>
      </w:pPr>
      <w:r>
        <w:rPr>
          <w:sz w:val="24"/>
        </w:rPr>
        <w:t>to</w:t>
      </w:r>
      <w:r>
        <w:rPr>
          <w:spacing w:val="-2"/>
          <w:sz w:val="24"/>
        </w:rPr>
        <w:t xml:space="preserve"> </w:t>
      </w:r>
      <w:r>
        <w:rPr>
          <w:sz w:val="24"/>
        </w:rPr>
        <w:t>ensure</w:t>
      </w:r>
      <w:r>
        <w:rPr>
          <w:spacing w:val="-3"/>
          <w:sz w:val="24"/>
        </w:rPr>
        <w:t xml:space="preserve"> </w:t>
      </w:r>
      <w:r>
        <w:rPr>
          <w:sz w:val="24"/>
        </w:rPr>
        <w:t>that</w:t>
      </w:r>
      <w:r>
        <w:rPr>
          <w:spacing w:val="-5"/>
          <w:sz w:val="24"/>
        </w:rPr>
        <w:t xml:space="preserve"> </w:t>
      </w:r>
      <w:r>
        <w:rPr>
          <w:sz w:val="24"/>
        </w:rPr>
        <w:t>girls</w:t>
      </w:r>
      <w:r>
        <w:rPr>
          <w:spacing w:val="-3"/>
          <w:sz w:val="24"/>
        </w:rPr>
        <w:t xml:space="preserve"> </w:t>
      </w:r>
      <w:r>
        <w:rPr>
          <w:sz w:val="24"/>
        </w:rPr>
        <w:t>and</w:t>
      </w:r>
      <w:r>
        <w:rPr>
          <w:spacing w:val="-3"/>
          <w:sz w:val="24"/>
        </w:rPr>
        <w:t xml:space="preserve"> </w:t>
      </w:r>
      <w:r>
        <w:rPr>
          <w:sz w:val="24"/>
        </w:rPr>
        <w:t>boys</w:t>
      </w:r>
      <w:r>
        <w:rPr>
          <w:spacing w:val="-3"/>
          <w:sz w:val="24"/>
        </w:rPr>
        <w:t xml:space="preserve"> </w:t>
      </w:r>
      <w:r>
        <w:rPr>
          <w:sz w:val="24"/>
        </w:rPr>
        <w:t>have</w:t>
      </w:r>
      <w:r>
        <w:rPr>
          <w:spacing w:val="-3"/>
          <w:sz w:val="24"/>
        </w:rPr>
        <w:t xml:space="preserve"> </w:t>
      </w:r>
      <w:r>
        <w:rPr>
          <w:sz w:val="24"/>
        </w:rPr>
        <w:t>a</w:t>
      </w:r>
      <w:r>
        <w:rPr>
          <w:spacing w:val="-5"/>
          <w:sz w:val="24"/>
        </w:rPr>
        <w:t xml:space="preserve"> </w:t>
      </w:r>
      <w:r>
        <w:rPr>
          <w:sz w:val="24"/>
        </w:rPr>
        <w:t>full</w:t>
      </w:r>
      <w:r>
        <w:rPr>
          <w:spacing w:val="-4"/>
          <w:sz w:val="24"/>
        </w:rPr>
        <w:t xml:space="preserve"> </w:t>
      </w:r>
      <w:r>
        <w:rPr>
          <w:sz w:val="24"/>
        </w:rPr>
        <w:t>entitlement</w:t>
      </w:r>
      <w:r>
        <w:rPr>
          <w:spacing w:val="-3"/>
          <w:sz w:val="24"/>
        </w:rPr>
        <w:t xml:space="preserve"> </w:t>
      </w:r>
      <w:r>
        <w:rPr>
          <w:sz w:val="24"/>
        </w:rPr>
        <w:t>to</w:t>
      </w:r>
      <w:r>
        <w:rPr>
          <w:spacing w:val="-3"/>
          <w:sz w:val="24"/>
        </w:rPr>
        <w:t xml:space="preserve"> </w:t>
      </w:r>
      <w:r>
        <w:rPr>
          <w:sz w:val="24"/>
        </w:rPr>
        <w:t>a</w:t>
      </w:r>
      <w:r>
        <w:rPr>
          <w:spacing w:val="-4"/>
          <w:sz w:val="24"/>
        </w:rPr>
        <w:t xml:space="preserve"> </w:t>
      </w:r>
      <w:r>
        <w:rPr>
          <w:sz w:val="24"/>
        </w:rPr>
        <w:t>broad</w:t>
      </w:r>
      <w:r>
        <w:rPr>
          <w:spacing w:val="-3"/>
          <w:sz w:val="24"/>
        </w:rPr>
        <w:t xml:space="preserve"> </w:t>
      </w:r>
      <w:r>
        <w:rPr>
          <w:sz w:val="24"/>
        </w:rPr>
        <w:t>and</w:t>
      </w:r>
      <w:r>
        <w:rPr>
          <w:spacing w:val="-5"/>
          <w:sz w:val="24"/>
        </w:rPr>
        <w:t xml:space="preserve"> </w:t>
      </w:r>
      <w:r>
        <w:rPr>
          <w:sz w:val="24"/>
        </w:rPr>
        <w:t>balanced</w:t>
      </w:r>
      <w:r>
        <w:rPr>
          <w:spacing w:val="-3"/>
          <w:sz w:val="24"/>
        </w:rPr>
        <w:t xml:space="preserve"> </w:t>
      </w:r>
      <w:r>
        <w:rPr>
          <w:sz w:val="24"/>
        </w:rPr>
        <w:t>curriculum and they become well rounded learners</w:t>
      </w:r>
    </w:p>
    <w:p w14:paraId="38F17117" w14:textId="77777777" w:rsidR="00812EFF" w:rsidRDefault="0051131F">
      <w:pPr>
        <w:pStyle w:val="ListParagraph"/>
        <w:numPr>
          <w:ilvl w:val="0"/>
          <w:numId w:val="7"/>
        </w:numPr>
        <w:tabs>
          <w:tab w:val="left" w:pos="977"/>
        </w:tabs>
        <w:ind w:right="746" w:firstLine="0"/>
        <w:rPr>
          <w:sz w:val="24"/>
        </w:rPr>
      </w:pPr>
      <w:r>
        <w:rPr>
          <w:sz w:val="24"/>
        </w:rPr>
        <w:t>to</w:t>
      </w:r>
      <w:r>
        <w:rPr>
          <w:spacing w:val="-1"/>
          <w:sz w:val="24"/>
        </w:rPr>
        <w:t xml:space="preserve"> </w:t>
      </w:r>
      <w:r>
        <w:rPr>
          <w:sz w:val="24"/>
        </w:rPr>
        <w:t>work</w:t>
      </w:r>
      <w:r>
        <w:rPr>
          <w:spacing w:val="-2"/>
          <w:sz w:val="24"/>
        </w:rPr>
        <w:t xml:space="preserve"> </w:t>
      </w:r>
      <w:r>
        <w:rPr>
          <w:sz w:val="24"/>
        </w:rPr>
        <w:t>closely</w:t>
      </w:r>
      <w:r>
        <w:rPr>
          <w:spacing w:val="-3"/>
          <w:sz w:val="24"/>
        </w:rPr>
        <w:t xml:space="preserve"> </w:t>
      </w:r>
      <w:r>
        <w:rPr>
          <w:sz w:val="24"/>
        </w:rPr>
        <w:t>with</w:t>
      </w:r>
      <w:r>
        <w:rPr>
          <w:spacing w:val="-2"/>
          <w:sz w:val="24"/>
        </w:rPr>
        <w:t xml:space="preserve"> </w:t>
      </w:r>
      <w:r>
        <w:rPr>
          <w:sz w:val="24"/>
        </w:rPr>
        <w:t>our</w:t>
      </w:r>
      <w:r>
        <w:rPr>
          <w:spacing w:val="-2"/>
          <w:sz w:val="24"/>
        </w:rPr>
        <w:t xml:space="preserve"> </w:t>
      </w:r>
      <w:r>
        <w:rPr>
          <w:sz w:val="24"/>
        </w:rPr>
        <w:t>pupils</w:t>
      </w:r>
      <w:r>
        <w:rPr>
          <w:spacing w:val="-2"/>
          <w:sz w:val="24"/>
        </w:rPr>
        <w:t xml:space="preserve"> </w:t>
      </w:r>
      <w:r>
        <w:rPr>
          <w:sz w:val="24"/>
        </w:rPr>
        <w:t>to</w:t>
      </w:r>
      <w:r>
        <w:rPr>
          <w:spacing w:val="-2"/>
          <w:sz w:val="24"/>
        </w:rPr>
        <w:t xml:space="preserve"> </w:t>
      </w:r>
      <w:r>
        <w:rPr>
          <w:sz w:val="24"/>
        </w:rPr>
        <w:t>identify</w:t>
      </w:r>
      <w:r>
        <w:rPr>
          <w:spacing w:val="-5"/>
          <w:sz w:val="24"/>
        </w:rPr>
        <w:t xml:space="preserve"> </w:t>
      </w:r>
      <w:r>
        <w:rPr>
          <w:sz w:val="24"/>
        </w:rPr>
        <w:t>their</w:t>
      </w:r>
      <w:r>
        <w:rPr>
          <w:spacing w:val="-2"/>
          <w:sz w:val="24"/>
        </w:rPr>
        <w:t xml:space="preserve"> </w:t>
      </w:r>
      <w:r>
        <w:rPr>
          <w:sz w:val="24"/>
        </w:rPr>
        <w:t>learning</w:t>
      </w:r>
      <w:r>
        <w:rPr>
          <w:spacing w:val="-4"/>
          <w:sz w:val="24"/>
        </w:rPr>
        <w:t xml:space="preserve"> </w:t>
      </w:r>
      <w:r>
        <w:rPr>
          <w:sz w:val="24"/>
        </w:rPr>
        <w:t>styles</w:t>
      </w:r>
      <w:r>
        <w:rPr>
          <w:spacing w:val="-2"/>
          <w:sz w:val="24"/>
        </w:rPr>
        <w:t xml:space="preserve"> </w:t>
      </w:r>
      <w:r>
        <w:rPr>
          <w:sz w:val="24"/>
        </w:rPr>
        <w:t>and</w:t>
      </w:r>
      <w:r>
        <w:rPr>
          <w:spacing w:val="-4"/>
          <w:sz w:val="24"/>
        </w:rPr>
        <w:t xml:space="preserve"> </w:t>
      </w:r>
      <w:r>
        <w:rPr>
          <w:sz w:val="24"/>
        </w:rPr>
        <w:t>preferred</w:t>
      </w:r>
      <w:r>
        <w:rPr>
          <w:spacing w:val="-4"/>
          <w:sz w:val="24"/>
        </w:rPr>
        <w:t xml:space="preserve"> </w:t>
      </w:r>
      <w:r>
        <w:rPr>
          <w:sz w:val="24"/>
        </w:rPr>
        <w:t>areas</w:t>
      </w:r>
      <w:r>
        <w:rPr>
          <w:spacing w:val="-4"/>
          <w:sz w:val="24"/>
        </w:rPr>
        <w:t xml:space="preserve"> </w:t>
      </w:r>
      <w:r>
        <w:rPr>
          <w:sz w:val="24"/>
        </w:rPr>
        <w:t>of intelligence in line with all school policies</w:t>
      </w:r>
    </w:p>
    <w:p w14:paraId="218C4318" w14:textId="77777777" w:rsidR="00812EFF" w:rsidRDefault="0051131F">
      <w:pPr>
        <w:pStyle w:val="ListParagraph"/>
        <w:numPr>
          <w:ilvl w:val="0"/>
          <w:numId w:val="7"/>
        </w:numPr>
        <w:tabs>
          <w:tab w:val="left" w:pos="977"/>
        </w:tabs>
        <w:ind w:right="900" w:firstLine="0"/>
        <w:rPr>
          <w:sz w:val="24"/>
        </w:rPr>
      </w:pPr>
      <w:r>
        <w:rPr>
          <w:sz w:val="24"/>
        </w:rPr>
        <w:t>to provide, through the behaviour of staff towards each other, pupils, parents and visitors,</w:t>
      </w:r>
      <w:r>
        <w:rPr>
          <w:spacing w:val="-2"/>
          <w:sz w:val="24"/>
        </w:rPr>
        <w:t xml:space="preserve"> </w:t>
      </w:r>
      <w:r>
        <w:rPr>
          <w:sz w:val="24"/>
        </w:rPr>
        <w:t>an</w:t>
      </w:r>
      <w:r>
        <w:rPr>
          <w:spacing w:val="-2"/>
          <w:sz w:val="24"/>
        </w:rPr>
        <w:t xml:space="preserve"> </w:t>
      </w:r>
      <w:r>
        <w:rPr>
          <w:sz w:val="24"/>
        </w:rPr>
        <w:t>example</w:t>
      </w:r>
      <w:r>
        <w:rPr>
          <w:spacing w:val="-4"/>
          <w:sz w:val="24"/>
        </w:rPr>
        <w:t xml:space="preserve"> </w:t>
      </w:r>
      <w:r>
        <w:rPr>
          <w:sz w:val="24"/>
        </w:rPr>
        <w:t>that</w:t>
      </w:r>
      <w:r>
        <w:rPr>
          <w:spacing w:val="-2"/>
          <w:sz w:val="24"/>
        </w:rPr>
        <w:t xml:space="preserve"> </w:t>
      </w:r>
      <w:r>
        <w:rPr>
          <w:sz w:val="24"/>
        </w:rPr>
        <w:t>will</w:t>
      </w:r>
      <w:r>
        <w:rPr>
          <w:spacing w:val="-2"/>
          <w:sz w:val="24"/>
        </w:rPr>
        <w:t xml:space="preserve"> </w:t>
      </w:r>
      <w:r>
        <w:rPr>
          <w:sz w:val="24"/>
        </w:rPr>
        <w:t>encourage</w:t>
      </w:r>
      <w:r>
        <w:rPr>
          <w:spacing w:val="-2"/>
          <w:sz w:val="24"/>
        </w:rPr>
        <w:t xml:space="preserve"> </w:t>
      </w:r>
      <w:r>
        <w:rPr>
          <w:sz w:val="24"/>
        </w:rPr>
        <w:t>all</w:t>
      </w:r>
      <w:r>
        <w:rPr>
          <w:spacing w:val="-5"/>
          <w:sz w:val="24"/>
        </w:rPr>
        <w:t xml:space="preserve"> </w:t>
      </w:r>
      <w:r>
        <w:rPr>
          <w:sz w:val="24"/>
        </w:rPr>
        <w:t>members</w:t>
      </w:r>
      <w:r>
        <w:rPr>
          <w:spacing w:val="-2"/>
          <w:sz w:val="24"/>
        </w:rPr>
        <w:t xml:space="preserve"> </w:t>
      </w:r>
      <w:r>
        <w:rPr>
          <w:sz w:val="24"/>
        </w:rPr>
        <w:t>of</w:t>
      </w:r>
      <w:r>
        <w:rPr>
          <w:spacing w:val="-2"/>
          <w:sz w:val="24"/>
        </w:rPr>
        <w:t xml:space="preserve"> </w:t>
      </w:r>
      <w:r>
        <w:rPr>
          <w:sz w:val="24"/>
        </w:rPr>
        <w:t>our</w:t>
      </w:r>
      <w:r>
        <w:rPr>
          <w:spacing w:val="-2"/>
          <w:sz w:val="24"/>
        </w:rPr>
        <w:t xml:space="preserve"> </w:t>
      </w:r>
      <w:r>
        <w:rPr>
          <w:sz w:val="24"/>
        </w:rPr>
        <w:t>school</w:t>
      </w:r>
      <w:r>
        <w:rPr>
          <w:spacing w:val="-2"/>
          <w:sz w:val="24"/>
        </w:rPr>
        <w:t xml:space="preserve"> </w:t>
      </w:r>
      <w:r>
        <w:rPr>
          <w:sz w:val="24"/>
        </w:rPr>
        <w:t>community</w:t>
      </w:r>
      <w:r>
        <w:rPr>
          <w:spacing w:val="-5"/>
          <w:sz w:val="24"/>
        </w:rPr>
        <w:t xml:space="preserve"> </w:t>
      </w:r>
      <w:r>
        <w:rPr>
          <w:sz w:val="24"/>
        </w:rPr>
        <w:t>to</w:t>
      </w:r>
      <w:r>
        <w:rPr>
          <w:spacing w:val="-2"/>
          <w:sz w:val="24"/>
        </w:rPr>
        <w:t xml:space="preserve"> </w:t>
      </w:r>
      <w:r>
        <w:rPr>
          <w:sz w:val="24"/>
        </w:rPr>
        <w:t>be conscious of the importance of equal opportunities and respect for others</w:t>
      </w:r>
    </w:p>
    <w:p w14:paraId="1CF6AAFD" w14:textId="77777777" w:rsidR="00812EFF" w:rsidRDefault="0051131F">
      <w:pPr>
        <w:pStyle w:val="ListParagraph"/>
        <w:numPr>
          <w:ilvl w:val="0"/>
          <w:numId w:val="7"/>
        </w:numPr>
        <w:tabs>
          <w:tab w:val="left" w:pos="977"/>
        </w:tabs>
        <w:ind w:left="977" w:hanging="145"/>
        <w:rPr>
          <w:sz w:val="24"/>
        </w:rPr>
      </w:pPr>
      <w:r>
        <w:rPr>
          <w:sz w:val="24"/>
        </w:rPr>
        <w:t>to</w:t>
      </w:r>
      <w:r>
        <w:rPr>
          <w:spacing w:val="-7"/>
          <w:sz w:val="24"/>
        </w:rPr>
        <w:t xml:space="preserve"> </w:t>
      </w:r>
      <w:r>
        <w:rPr>
          <w:sz w:val="24"/>
        </w:rPr>
        <w:t>respect</w:t>
      </w:r>
      <w:r>
        <w:rPr>
          <w:spacing w:val="-7"/>
          <w:sz w:val="24"/>
        </w:rPr>
        <w:t xml:space="preserve"> </w:t>
      </w:r>
      <w:r>
        <w:rPr>
          <w:sz w:val="24"/>
        </w:rPr>
        <w:t>the</w:t>
      </w:r>
      <w:r>
        <w:rPr>
          <w:spacing w:val="-7"/>
          <w:sz w:val="24"/>
        </w:rPr>
        <w:t xml:space="preserve"> </w:t>
      </w:r>
      <w:r>
        <w:rPr>
          <w:sz w:val="24"/>
        </w:rPr>
        <w:t>cultural</w:t>
      </w:r>
      <w:r>
        <w:rPr>
          <w:spacing w:val="-10"/>
          <w:sz w:val="24"/>
        </w:rPr>
        <w:t xml:space="preserve"> </w:t>
      </w:r>
      <w:r>
        <w:rPr>
          <w:sz w:val="24"/>
        </w:rPr>
        <w:t>and</w:t>
      </w:r>
      <w:r>
        <w:rPr>
          <w:spacing w:val="-9"/>
          <w:sz w:val="24"/>
        </w:rPr>
        <w:t xml:space="preserve"> </w:t>
      </w:r>
      <w:r>
        <w:rPr>
          <w:sz w:val="24"/>
        </w:rPr>
        <w:t>ethnic</w:t>
      </w:r>
      <w:r>
        <w:rPr>
          <w:spacing w:val="-7"/>
          <w:sz w:val="24"/>
        </w:rPr>
        <w:t xml:space="preserve"> </w:t>
      </w:r>
      <w:r>
        <w:rPr>
          <w:sz w:val="24"/>
        </w:rPr>
        <w:t>diversity</w:t>
      </w:r>
      <w:r>
        <w:rPr>
          <w:spacing w:val="-9"/>
          <w:sz w:val="24"/>
        </w:rPr>
        <w:t xml:space="preserve"> </w:t>
      </w:r>
      <w:r>
        <w:rPr>
          <w:sz w:val="24"/>
        </w:rPr>
        <w:t>of</w:t>
      </w:r>
      <w:r>
        <w:rPr>
          <w:spacing w:val="-8"/>
          <w:sz w:val="24"/>
        </w:rPr>
        <w:t xml:space="preserve"> </w:t>
      </w:r>
      <w:r>
        <w:rPr>
          <w:sz w:val="24"/>
        </w:rPr>
        <w:t>pupils,</w:t>
      </w:r>
      <w:r>
        <w:rPr>
          <w:spacing w:val="-8"/>
          <w:sz w:val="24"/>
        </w:rPr>
        <w:t xml:space="preserve"> </w:t>
      </w:r>
      <w:r>
        <w:rPr>
          <w:sz w:val="24"/>
        </w:rPr>
        <w:t>parents,</w:t>
      </w:r>
      <w:r>
        <w:rPr>
          <w:spacing w:val="-7"/>
          <w:sz w:val="24"/>
        </w:rPr>
        <w:t xml:space="preserve"> </w:t>
      </w:r>
      <w:r>
        <w:rPr>
          <w:sz w:val="24"/>
        </w:rPr>
        <w:t>staff</w:t>
      </w:r>
      <w:r>
        <w:rPr>
          <w:spacing w:val="-5"/>
          <w:sz w:val="24"/>
        </w:rPr>
        <w:t xml:space="preserve"> </w:t>
      </w:r>
      <w:r>
        <w:rPr>
          <w:sz w:val="24"/>
        </w:rPr>
        <w:t>and</w:t>
      </w:r>
      <w:r>
        <w:rPr>
          <w:spacing w:val="-7"/>
          <w:sz w:val="24"/>
        </w:rPr>
        <w:t xml:space="preserve"> </w:t>
      </w:r>
      <w:r>
        <w:rPr>
          <w:spacing w:val="-2"/>
          <w:sz w:val="24"/>
        </w:rPr>
        <w:t>visitors</w:t>
      </w:r>
    </w:p>
    <w:p w14:paraId="3E0A7963" w14:textId="77777777" w:rsidR="00812EFF" w:rsidRDefault="0051131F">
      <w:pPr>
        <w:pStyle w:val="ListParagraph"/>
        <w:numPr>
          <w:ilvl w:val="0"/>
          <w:numId w:val="7"/>
        </w:numPr>
        <w:tabs>
          <w:tab w:val="left" w:pos="977"/>
        </w:tabs>
        <w:ind w:right="542" w:firstLine="0"/>
        <w:rPr>
          <w:sz w:val="24"/>
        </w:rPr>
      </w:pPr>
      <w:r>
        <w:rPr>
          <w:sz w:val="24"/>
        </w:rPr>
        <w:t>to</w:t>
      </w:r>
      <w:r>
        <w:rPr>
          <w:spacing w:val="-2"/>
          <w:sz w:val="24"/>
        </w:rPr>
        <w:t xml:space="preserve"> </w:t>
      </w:r>
      <w:r>
        <w:rPr>
          <w:sz w:val="24"/>
        </w:rPr>
        <w:t>enrich</w:t>
      </w:r>
      <w:r>
        <w:rPr>
          <w:spacing w:val="-5"/>
          <w:sz w:val="24"/>
        </w:rPr>
        <w:t xml:space="preserve"> </w:t>
      </w:r>
      <w:r>
        <w:rPr>
          <w:sz w:val="24"/>
        </w:rPr>
        <w:t>the</w:t>
      </w:r>
      <w:r>
        <w:rPr>
          <w:spacing w:val="-3"/>
          <w:sz w:val="24"/>
        </w:rPr>
        <w:t xml:space="preserve"> </w:t>
      </w:r>
      <w:r>
        <w:rPr>
          <w:sz w:val="24"/>
        </w:rPr>
        <w:t>pupils’</w:t>
      </w:r>
      <w:r>
        <w:rPr>
          <w:spacing w:val="-3"/>
          <w:sz w:val="24"/>
        </w:rPr>
        <w:t xml:space="preserve"> </w:t>
      </w:r>
      <w:r>
        <w:rPr>
          <w:sz w:val="24"/>
        </w:rPr>
        <w:t>education</w:t>
      </w:r>
      <w:r>
        <w:rPr>
          <w:spacing w:val="-3"/>
          <w:sz w:val="24"/>
        </w:rPr>
        <w:t xml:space="preserve"> </w:t>
      </w:r>
      <w:r>
        <w:rPr>
          <w:sz w:val="24"/>
        </w:rPr>
        <w:t>with</w:t>
      </w:r>
      <w:r>
        <w:rPr>
          <w:spacing w:val="-3"/>
          <w:sz w:val="24"/>
        </w:rPr>
        <w:t xml:space="preserve"> </w:t>
      </w:r>
      <w:r>
        <w:rPr>
          <w:sz w:val="24"/>
        </w:rPr>
        <w:t>experiences</w:t>
      </w:r>
      <w:r>
        <w:rPr>
          <w:spacing w:val="-3"/>
          <w:sz w:val="24"/>
        </w:rPr>
        <w:t xml:space="preserve"> </w:t>
      </w:r>
      <w:r>
        <w:rPr>
          <w:sz w:val="24"/>
        </w:rPr>
        <w:t>that</w:t>
      </w:r>
      <w:r>
        <w:rPr>
          <w:spacing w:val="-3"/>
          <w:sz w:val="24"/>
        </w:rPr>
        <w:t xml:space="preserve"> </w:t>
      </w:r>
      <w:r>
        <w:rPr>
          <w:sz w:val="24"/>
        </w:rPr>
        <w:t>will</w:t>
      </w:r>
      <w:r>
        <w:rPr>
          <w:spacing w:val="-3"/>
          <w:sz w:val="24"/>
        </w:rPr>
        <w:t xml:space="preserve"> </w:t>
      </w:r>
      <w:r>
        <w:rPr>
          <w:sz w:val="24"/>
        </w:rPr>
        <w:t>further</w:t>
      </w:r>
      <w:r>
        <w:rPr>
          <w:spacing w:val="-3"/>
          <w:sz w:val="24"/>
        </w:rPr>
        <w:t xml:space="preserve"> </w:t>
      </w:r>
      <w:r>
        <w:rPr>
          <w:sz w:val="24"/>
        </w:rPr>
        <w:t>their</w:t>
      </w:r>
      <w:r>
        <w:rPr>
          <w:spacing w:val="-3"/>
          <w:sz w:val="24"/>
        </w:rPr>
        <w:t xml:space="preserve"> </w:t>
      </w:r>
      <w:r>
        <w:rPr>
          <w:sz w:val="24"/>
        </w:rPr>
        <w:t>understanding</w:t>
      </w:r>
      <w:r>
        <w:rPr>
          <w:spacing w:val="-5"/>
          <w:sz w:val="24"/>
        </w:rPr>
        <w:t xml:space="preserve"> </w:t>
      </w:r>
      <w:r>
        <w:rPr>
          <w:sz w:val="24"/>
        </w:rPr>
        <w:t>of other cultures and celebrate difference</w:t>
      </w:r>
    </w:p>
    <w:p w14:paraId="32DF9DC3" w14:textId="77777777" w:rsidR="00812EFF" w:rsidRDefault="0051131F">
      <w:pPr>
        <w:pStyle w:val="ListParagraph"/>
        <w:numPr>
          <w:ilvl w:val="0"/>
          <w:numId w:val="7"/>
        </w:numPr>
        <w:tabs>
          <w:tab w:val="left" w:pos="977"/>
        </w:tabs>
        <w:spacing w:before="121"/>
        <w:ind w:right="638" w:firstLine="0"/>
        <w:rPr>
          <w:sz w:val="24"/>
        </w:rPr>
      </w:pPr>
      <w:r>
        <w:rPr>
          <w:sz w:val="24"/>
        </w:rPr>
        <w:t>to</w:t>
      </w:r>
      <w:r>
        <w:rPr>
          <w:spacing w:val="-1"/>
          <w:sz w:val="24"/>
        </w:rPr>
        <w:t xml:space="preserve"> </w:t>
      </w:r>
      <w:r>
        <w:rPr>
          <w:sz w:val="24"/>
        </w:rPr>
        <w:t>develop</w:t>
      </w:r>
      <w:r>
        <w:rPr>
          <w:spacing w:val="-3"/>
          <w:sz w:val="24"/>
        </w:rPr>
        <w:t xml:space="preserve"> </w:t>
      </w:r>
      <w:r>
        <w:rPr>
          <w:sz w:val="24"/>
        </w:rPr>
        <w:t>our</w:t>
      </w:r>
      <w:r>
        <w:rPr>
          <w:spacing w:val="-5"/>
          <w:sz w:val="24"/>
        </w:rPr>
        <w:t xml:space="preserve"> </w:t>
      </w:r>
      <w:r>
        <w:rPr>
          <w:sz w:val="24"/>
        </w:rPr>
        <w:t>pupils’</w:t>
      </w:r>
      <w:r>
        <w:rPr>
          <w:spacing w:val="-5"/>
          <w:sz w:val="24"/>
        </w:rPr>
        <w:t xml:space="preserve"> </w:t>
      </w:r>
      <w:r>
        <w:rPr>
          <w:sz w:val="24"/>
        </w:rPr>
        <w:t>debating</w:t>
      </w:r>
      <w:r>
        <w:rPr>
          <w:spacing w:val="-4"/>
          <w:sz w:val="24"/>
        </w:rPr>
        <w:t xml:space="preserve"> </w:t>
      </w:r>
      <w:r>
        <w:rPr>
          <w:sz w:val="24"/>
        </w:rPr>
        <w:t>and</w:t>
      </w:r>
      <w:r>
        <w:rPr>
          <w:spacing w:val="-2"/>
          <w:sz w:val="24"/>
        </w:rPr>
        <w:t xml:space="preserve"> </w:t>
      </w:r>
      <w:r>
        <w:rPr>
          <w:sz w:val="24"/>
        </w:rPr>
        <w:t>reasoning</w:t>
      </w:r>
      <w:r>
        <w:rPr>
          <w:spacing w:val="-4"/>
          <w:sz w:val="24"/>
        </w:rPr>
        <w:t xml:space="preserve"> </w:t>
      </w:r>
      <w:r>
        <w:rPr>
          <w:sz w:val="24"/>
        </w:rPr>
        <w:t>skills</w:t>
      </w:r>
      <w:r>
        <w:rPr>
          <w:spacing w:val="-2"/>
          <w:sz w:val="24"/>
        </w:rPr>
        <w:t xml:space="preserve"> </w:t>
      </w:r>
      <w:r>
        <w:rPr>
          <w:sz w:val="24"/>
        </w:rPr>
        <w:t>so</w:t>
      </w:r>
      <w:r>
        <w:rPr>
          <w:spacing w:val="-1"/>
          <w:sz w:val="24"/>
        </w:rPr>
        <w:t xml:space="preserve"> </w:t>
      </w:r>
      <w:r>
        <w:rPr>
          <w:sz w:val="24"/>
        </w:rPr>
        <w:t>that</w:t>
      </w:r>
      <w:r>
        <w:rPr>
          <w:spacing w:val="-2"/>
          <w:sz w:val="24"/>
        </w:rPr>
        <w:t xml:space="preserve"> </w:t>
      </w:r>
      <w:r>
        <w:rPr>
          <w:sz w:val="24"/>
        </w:rPr>
        <w:t>they</w:t>
      </w:r>
      <w:r>
        <w:rPr>
          <w:spacing w:val="-5"/>
          <w:sz w:val="24"/>
        </w:rPr>
        <w:t xml:space="preserve"> </w:t>
      </w:r>
      <w:r>
        <w:rPr>
          <w:sz w:val="24"/>
        </w:rPr>
        <w:t>respect</w:t>
      </w:r>
      <w:r>
        <w:rPr>
          <w:spacing w:val="-4"/>
          <w:sz w:val="24"/>
        </w:rPr>
        <w:t xml:space="preserve"> </w:t>
      </w:r>
      <w:r>
        <w:rPr>
          <w:sz w:val="24"/>
        </w:rPr>
        <w:t>and</w:t>
      </w:r>
      <w:r>
        <w:rPr>
          <w:spacing w:val="-4"/>
          <w:sz w:val="24"/>
        </w:rPr>
        <w:t xml:space="preserve"> </w:t>
      </w:r>
      <w:r>
        <w:rPr>
          <w:sz w:val="24"/>
        </w:rPr>
        <w:t>listen</w:t>
      </w:r>
      <w:r>
        <w:rPr>
          <w:spacing w:val="-4"/>
          <w:sz w:val="24"/>
        </w:rPr>
        <w:t xml:space="preserve"> </w:t>
      </w:r>
      <w:r>
        <w:rPr>
          <w:sz w:val="24"/>
        </w:rPr>
        <w:t>to other points of view</w:t>
      </w:r>
    </w:p>
    <w:p w14:paraId="47B410AA" w14:textId="77777777" w:rsidR="00812EFF" w:rsidRDefault="0051131F">
      <w:pPr>
        <w:pStyle w:val="ListParagraph"/>
        <w:numPr>
          <w:ilvl w:val="0"/>
          <w:numId w:val="7"/>
        </w:numPr>
        <w:tabs>
          <w:tab w:val="left" w:pos="977"/>
        </w:tabs>
        <w:ind w:right="845" w:firstLine="0"/>
        <w:rPr>
          <w:sz w:val="24"/>
        </w:rPr>
      </w:pPr>
      <w:r>
        <w:rPr>
          <w:sz w:val="24"/>
        </w:rPr>
        <w:t>to</w:t>
      </w:r>
      <w:r>
        <w:rPr>
          <w:spacing w:val="-1"/>
          <w:sz w:val="24"/>
        </w:rPr>
        <w:t xml:space="preserve"> </w:t>
      </w:r>
      <w:r>
        <w:rPr>
          <w:sz w:val="24"/>
        </w:rPr>
        <w:t>enable</w:t>
      </w:r>
      <w:r>
        <w:rPr>
          <w:spacing w:val="-4"/>
          <w:sz w:val="24"/>
        </w:rPr>
        <w:t xml:space="preserve"> </w:t>
      </w:r>
      <w:r>
        <w:rPr>
          <w:sz w:val="24"/>
        </w:rPr>
        <w:t>high</w:t>
      </w:r>
      <w:r>
        <w:rPr>
          <w:spacing w:val="-2"/>
          <w:sz w:val="24"/>
        </w:rPr>
        <w:t xml:space="preserve"> </w:t>
      </w:r>
      <w:r>
        <w:rPr>
          <w:sz w:val="24"/>
        </w:rPr>
        <w:t>quality</w:t>
      </w:r>
      <w:r>
        <w:rPr>
          <w:spacing w:val="-4"/>
          <w:sz w:val="24"/>
        </w:rPr>
        <w:t xml:space="preserve"> </w:t>
      </w:r>
      <w:r>
        <w:rPr>
          <w:sz w:val="24"/>
        </w:rPr>
        <w:t>learning</w:t>
      </w:r>
      <w:r>
        <w:rPr>
          <w:spacing w:val="-4"/>
          <w:sz w:val="24"/>
        </w:rPr>
        <w:t xml:space="preserve"> </w:t>
      </w:r>
      <w:r>
        <w:rPr>
          <w:sz w:val="24"/>
        </w:rPr>
        <w:t>to</w:t>
      </w:r>
      <w:r>
        <w:rPr>
          <w:spacing w:val="-4"/>
          <w:sz w:val="24"/>
        </w:rPr>
        <w:t xml:space="preserve"> </w:t>
      </w:r>
      <w:r>
        <w:rPr>
          <w:sz w:val="24"/>
        </w:rPr>
        <w:t>take</w:t>
      </w:r>
      <w:r>
        <w:rPr>
          <w:spacing w:val="-4"/>
          <w:sz w:val="24"/>
        </w:rPr>
        <w:t xml:space="preserve"> </w:t>
      </w:r>
      <w:r>
        <w:rPr>
          <w:sz w:val="24"/>
        </w:rPr>
        <w:t>place</w:t>
      </w:r>
      <w:r>
        <w:rPr>
          <w:spacing w:val="-4"/>
          <w:sz w:val="24"/>
        </w:rPr>
        <w:t xml:space="preserve"> </w:t>
      </w:r>
      <w:r>
        <w:rPr>
          <w:sz w:val="24"/>
        </w:rPr>
        <w:t>through</w:t>
      </w:r>
      <w:r>
        <w:rPr>
          <w:spacing w:val="-2"/>
          <w:sz w:val="24"/>
        </w:rPr>
        <w:t xml:space="preserve"> </w:t>
      </w:r>
      <w:r>
        <w:rPr>
          <w:sz w:val="24"/>
        </w:rPr>
        <w:t>studying</w:t>
      </w:r>
      <w:r>
        <w:rPr>
          <w:spacing w:val="-3"/>
          <w:sz w:val="24"/>
        </w:rPr>
        <w:t xml:space="preserve"> </w:t>
      </w:r>
      <w:r>
        <w:rPr>
          <w:sz w:val="24"/>
        </w:rPr>
        <w:t>other</w:t>
      </w:r>
      <w:r>
        <w:rPr>
          <w:spacing w:val="-5"/>
          <w:sz w:val="24"/>
        </w:rPr>
        <w:t xml:space="preserve"> </w:t>
      </w:r>
      <w:r>
        <w:rPr>
          <w:sz w:val="24"/>
        </w:rPr>
        <w:t>religions</w:t>
      </w:r>
      <w:r>
        <w:rPr>
          <w:spacing w:val="-2"/>
          <w:sz w:val="24"/>
        </w:rPr>
        <w:t xml:space="preserve"> </w:t>
      </w:r>
      <w:r>
        <w:rPr>
          <w:sz w:val="24"/>
        </w:rPr>
        <w:t>as</w:t>
      </w:r>
      <w:r>
        <w:rPr>
          <w:spacing w:val="-2"/>
          <w:sz w:val="24"/>
        </w:rPr>
        <w:t xml:space="preserve"> </w:t>
      </w:r>
      <w:r>
        <w:rPr>
          <w:sz w:val="24"/>
        </w:rPr>
        <w:t>set down in the Agreed Syllabus</w:t>
      </w:r>
    </w:p>
    <w:p w14:paraId="61F026E4" w14:textId="77777777" w:rsidR="00812EFF" w:rsidRDefault="0051131F">
      <w:pPr>
        <w:pStyle w:val="ListParagraph"/>
        <w:numPr>
          <w:ilvl w:val="0"/>
          <w:numId w:val="7"/>
        </w:numPr>
        <w:tabs>
          <w:tab w:val="left" w:pos="977"/>
        </w:tabs>
        <w:ind w:right="1118" w:firstLine="0"/>
        <w:rPr>
          <w:sz w:val="24"/>
        </w:rPr>
      </w:pPr>
      <w:r>
        <w:rPr>
          <w:sz w:val="24"/>
        </w:rPr>
        <w:t>to</w:t>
      </w:r>
      <w:r>
        <w:rPr>
          <w:spacing w:val="-2"/>
          <w:sz w:val="24"/>
        </w:rPr>
        <w:t xml:space="preserve"> </w:t>
      </w:r>
      <w:r>
        <w:rPr>
          <w:sz w:val="24"/>
        </w:rPr>
        <w:t>make</w:t>
      </w:r>
      <w:r>
        <w:rPr>
          <w:spacing w:val="-5"/>
          <w:sz w:val="24"/>
        </w:rPr>
        <w:t xml:space="preserve"> </w:t>
      </w:r>
      <w:r>
        <w:rPr>
          <w:sz w:val="24"/>
        </w:rPr>
        <w:t>full</w:t>
      </w:r>
      <w:r>
        <w:rPr>
          <w:spacing w:val="-4"/>
          <w:sz w:val="24"/>
        </w:rPr>
        <w:t xml:space="preserve"> </w:t>
      </w:r>
      <w:r>
        <w:rPr>
          <w:sz w:val="24"/>
        </w:rPr>
        <w:t>use</w:t>
      </w:r>
      <w:r>
        <w:rPr>
          <w:spacing w:val="-3"/>
          <w:sz w:val="24"/>
        </w:rPr>
        <w:t xml:space="preserve"> </w:t>
      </w:r>
      <w:r>
        <w:rPr>
          <w:sz w:val="24"/>
        </w:rPr>
        <w:t>of</w:t>
      </w:r>
      <w:r>
        <w:rPr>
          <w:spacing w:val="-3"/>
          <w:sz w:val="24"/>
        </w:rPr>
        <w:t xml:space="preserve"> </w:t>
      </w:r>
      <w:r>
        <w:rPr>
          <w:sz w:val="24"/>
        </w:rPr>
        <w:t>opportunities</w:t>
      </w:r>
      <w:r>
        <w:rPr>
          <w:spacing w:val="-3"/>
          <w:sz w:val="24"/>
        </w:rPr>
        <w:t xml:space="preserve"> </w:t>
      </w:r>
      <w:r>
        <w:rPr>
          <w:sz w:val="24"/>
        </w:rPr>
        <w:t>within</w:t>
      </w:r>
      <w:r>
        <w:rPr>
          <w:spacing w:val="-3"/>
          <w:sz w:val="24"/>
        </w:rPr>
        <w:t xml:space="preserve"> </w:t>
      </w:r>
      <w:r>
        <w:rPr>
          <w:sz w:val="24"/>
        </w:rPr>
        <w:t>the</w:t>
      </w:r>
      <w:r>
        <w:rPr>
          <w:spacing w:val="-5"/>
          <w:sz w:val="24"/>
        </w:rPr>
        <w:t xml:space="preserve"> </w:t>
      </w:r>
      <w:r>
        <w:rPr>
          <w:sz w:val="24"/>
        </w:rPr>
        <w:t>life</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school</w:t>
      </w:r>
      <w:r>
        <w:rPr>
          <w:spacing w:val="-3"/>
          <w:sz w:val="24"/>
        </w:rPr>
        <w:t xml:space="preserve"> </w:t>
      </w:r>
      <w:r>
        <w:rPr>
          <w:sz w:val="24"/>
        </w:rPr>
        <w:t>to</w:t>
      </w:r>
      <w:r>
        <w:rPr>
          <w:spacing w:val="-4"/>
          <w:sz w:val="24"/>
        </w:rPr>
        <w:t xml:space="preserve"> </w:t>
      </w:r>
      <w:r>
        <w:rPr>
          <w:sz w:val="24"/>
        </w:rPr>
        <w:t>increase</w:t>
      </w:r>
      <w:r>
        <w:rPr>
          <w:spacing w:val="-3"/>
          <w:sz w:val="24"/>
        </w:rPr>
        <w:t xml:space="preserve"> </w:t>
      </w:r>
      <w:r>
        <w:rPr>
          <w:sz w:val="24"/>
        </w:rPr>
        <w:t>religious understanding and tolerance and forge links with the wider community.</w:t>
      </w:r>
    </w:p>
    <w:p w14:paraId="5510F090" w14:textId="77777777" w:rsidR="00812EFF" w:rsidRDefault="00812EFF">
      <w:pPr>
        <w:pStyle w:val="BodyText"/>
        <w:spacing w:before="240"/>
      </w:pPr>
    </w:p>
    <w:p w14:paraId="05E9A832" w14:textId="77777777" w:rsidR="00812EFF" w:rsidRDefault="0051131F">
      <w:pPr>
        <w:pStyle w:val="BodyText"/>
        <w:spacing w:before="0"/>
        <w:ind w:left="112" w:right="246"/>
      </w:pPr>
      <w:r>
        <w:t>We</w:t>
      </w:r>
      <w:r>
        <w:rPr>
          <w:spacing w:val="-4"/>
        </w:rPr>
        <w:t xml:space="preserve"> </w:t>
      </w:r>
      <w:r>
        <w:t>will</w:t>
      </w:r>
      <w:r>
        <w:rPr>
          <w:spacing w:val="-2"/>
        </w:rPr>
        <w:t xml:space="preserve"> </w:t>
      </w:r>
      <w:r>
        <w:t>strive</w:t>
      </w:r>
      <w:r>
        <w:rPr>
          <w:spacing w:val="-2"/>
        </w:rPr>
        <w:t xml:space="preserve"> </w:t>
      </w:r>
      <w:r>
        <w:t>to</w:t>
      </w:r>
      <w:r>
        <w:rPr>
          <w:spacing w:val="-2"/>
        </w:rPr>
        <w:t xml:space="preserve"> </w:t>
      </w:r>
      <w:r>
        <w:t>overcome</w:t>
      </w:r>
      <w:r>
        <w:rPr>
          <w:spacing w:val="-4"/>
        </w:rPr>
        <w:t xml:space="preserve"> </w:t>
      </w:r>
      <w:r>
        <w:t>barriers</w:t>
      </w:r>
      <w:r>
        <w:rPr>
          <w:spacing w:val="-2"/>
        </w:rPr>
        <w:t xml:space="preserve"> </w:t>
      </w:r>
      <w:r>
        <w:t>to</w:t>
      </w:r>
      <w:r>
        <w:rPr>
          <w:spacing w:val="-2"/>
        </w:rPr>
        <w:t xml:space="preserve"> </w:t>
      </w:r>
      <w:r>
        <w:t>learning</w:t>
      </w:r>
      <w:r>
        <w:rPr>
          <w:spacing w:val="-4"/>
        </w:rPr>
        <w:t xml:space="preserve"> </w:t>
      </w:r>
      <w:r>
        <w:t>and</w:t>
      </w:r>
      <w:r>
        <w:rPr>
          <w:spacing w:val="-4"/>
        </w:rPr>
        <w:t xml:space="preserve"> </w:t>
      </w:r>
      <w:r>
        <w:t>assessment</w:t>
      </w:r>
      <w:r>
        <w:rPr>
          <w:spacing w:val="-4"/>
        </w:rPr>
        <w:t xml:space="preserve"> </w:t>
      </w:r>
      <w:r>
        <w:t>for</w:t>
      </w:r>
      <w:r>
        <w:rPr>
          <w:spacing w:val="-2"/>
        </w:rPr>
        <w:t xml:space="preserve"> </w:t>
      </w:r>
      <w:r>
        <w:t>individuals</w:t>
      </w:r>
      <w:r>
        <w:rPr>
          <w:spacing w:val="-2"/>
        </w:rPr>
        <w:t xml:space="preserve"> </w:t>
      </w:r>
      <w:r>
        <w:t>and</w:t>
      </w:r>
      <w:r>
        <w:rPr>
          <w:spacing w:val="-2"/>
        </w:rPr>
        <w:t xml:space="preserve"> </w:t>
      </w:r>
      <w:r>
        <w:t>groups</w:t>
      </w:r>
      <w:r>
        <w:rPr>
          <w:spacing w:val="-2"/>
        </w:rPr>
        <w:t xml:space="preserve"> </w:t>
      </w:r>
      <w:r>
        <w:t xml:space="preserve">of </w:t>
      </w:r>
      <w:r>
        <w:rPr>
          <w:spacing w:val="-2"/>
        </w:rPr>
        <w:t>pupils.</w:t>
      </w:r>
    </w:p>
    <w:p w14:paraId="6FE63E82" w14:textId="77777777" w:rsidR="00812EFF" w:rsidRDefault="00812EFF">
      <w:pPr>
        <w:pStyle w:val="BodyText"/>
        <w:spacing w:before="240"/>
      </w:pPr>
    </w:p>
    <w:p w14:paraId="6EF8F1D7" w14:textId="77777777" w:rsidR="00812EFF" w:rsidRDefault="0051131F">
      <w:pPr>
        <w:pStyle w:val="BodyText"/>
        <w:spacing w:before="0"/>
        <w:ind w:left="112"/>
      </w:pPr>
      <w:r>
        <w:t>We</w:t>
      </w:r>
      <w:r>
        <w:rPr>
          <w:spacing w:val="-8"/>
        </w:rPr>
        <w:t xml:space="preserve"> </w:t>
      </w:r>
      <w:r>
        <w:t>aim</w:t>
      </w:r>
      <w:r>
        <w:rPr>
          <w:spacing w:val="-1"/>
        </w:rPr>
        <w:t xml:space="preserve"> </w:t>
      </w:r>
      <w:r>
        <w:t>to</w:t>
      </w:r>
      <w:r>
        <w:rPr>
          <w:spacing w:val="-1"/>
        </w:rPr>
        <w:t xml:space="preserve"> </w:t>
      </w:r>
      <w:r>
        <w:t>identify</w:t>
      </w:r>
      <w:r>
        <w:rPr>
          <w:spacing w:val="-5"/>
        </w:rPr>
        <w:t xml:space="preserve"> </w:t>
      </w:r>
      <w:r>
        <w:t>and</w:t>
      </w:r>
      <w:r>
        <w:rPr>
          <w:spacing w:val="-3"/>
        </w:rPr>
        <w:t xml:space="preserve"> </w:t>
      </w:r>
      <w:r>
        <w:t>remove</w:t>
      </w:r>
      <w:r>
        <w:rPr>
          <w:spacing w:val="-2"/>
        </w:rPr>
        <w:t xml:space="preserve"> </w:t>
      </w:r>
      <w:r>
        <w:t>barriers</w:t>
      </w:r>
      <w:r>
        <w:rPr>
          <w:spacing w:val="-2"/>
        </w:rPr>
        <w:t xml:space="preserve"> </w:t>
      </w:r>
      <w:r>
        <w:t>to</w:t>
      </w:r>
      <w:r>
        <w:rPr>
          <w:spacing w:val="-1"/>
        </w:rPr>
        <w:t xml:space="preserve"> </w:t>
      </w:r>
      <w:r>
        <w:t>disabled</w:t>
      </w:r>
      <w:r>
        <w:rPr>
          <w:spacing w:val="-3"/>
        </w:rPr>
        <w:t xml:space="preserve"> </w:t>
      </w:r>
      <w:r>
        <w:t>pupils</w:t>
      </w:r>
      <w:r>
        <w:rPr>
          <w:spacing w:val="-2"/>
        </w:rPr>
        <w:t xml:space="preserve"> </w:t>
      </w:r>
      <w:r>
        <w:t>in</w:t>
      </w:r>
      <w:r>
        <w:rPr>
          <w:spacing w:val="-3"/>
        </w:rPr>
        <w:t xml:space="preserve"> </w:t>
      </w:r>
      <w:r>
        <w:t>every</w:t>
      </w:r>
      <w:r>
        <w:rPr>
          <w:spacing w:val="-6"/>
        </w:rPr>
        <w:t xml:space="preserve"> </w:t>
      </w:r>
      <w:r>
        <w:t>area</w:t>
      </w:r>
      <w:r>
        <w:rPr>
          <w:spacing w:val="-1"/>
        </w:rPr>
        <w:t xml:space="preserve"> </w:t>
      </w:r>
      <w:r>
        <w:t>of</w:t>
      </w:r>
      <w:r>
        <w:rPr>
          <w:spacing w:val="-2"/>
        </w:rPr>
        <w:t xml:space="preserve"> </w:t>
      </w:r>
      <w:r>
        <w:t>school</w:t>
      </w:r>
      <w:r>
        <w:rPr>
          <w:spacing w:val="-1"/>
        </w:rPr>
        <w:t xml:space="preserve"> </w:t>
      </w:r>
      <w:r>
        <w:rPr>
          <w:spacing w:val="-2"/>
        </w:rPr>
        <w:t>life.</w:t>
      </w:r>
    </w:p>
    <w:p w14:paraId="5F62C59B" w14:textId="77777777" w:rsidR="00812EFF" w:rsidRDefault="00812EFF">
      <w:pPr>
        <w:sectPr w:rsidR="00812EFF">
          <w:pgSz w:w="11910" w:h="16840"/>
          <w:pgMar w:top="1180" w:right="600" w:bottom="280" w:left="740" w:header="720" w:footer="720" w:gutter="0"/>
          <w:cols w:space="720"/>
        </w:sectPr>
      </w:pPr>
    </w:p>
    <w:p w14:paraId="6B43B8ED" w14:textId="77777777" w:rsidR="00812EFF" w:rsidRDefault="0051131F">
      <w:pPr>
        <w:pStyle w:val="Heading1"/>
        <w:tabs>
          <w:tab w:val="left" w:pos="4240"/>
        </w:tabs>
      </w:pPr>
      <w:r>
        <w:rPr>
          <w:color w:val="2E5395"/>
        </w:rPr>
        <w:t>Section</w:t>
      </w:r>
      <w:r>
        <w:rPr>
          <w:color w:val="2E5395"/>
          <w:spacing w:val="-2"/>
        </w:rPr>
        <w:t xml:space="preserve"> </w:t>
      </w:r>
      <w:r>
        <w:rPr>
          <w:color w:val="2E5395"/>
          <w:spacing w:val="-10"/>
        </w:rPr>
        <w:t>4</w:t>
      </w:r>
      <w:r>
        <w:rPr>
          <w:color w:val="2E5395"/>
        </w:rPr>
        <w:tab/>
      </w:r>
      <w:r>
        <w:rPr>
          <w:color w:val="2E5395"/>
          <w:spacing w:val="-2"/>
        </w:rPr>
        <w:t>Accessibility</w:t>
      </w:r>
    </w:p>
    <w:p w14:paraId="201A5256" w14:textId="77777777" w:rsidR="00812EFF" w:rsidRDefault="00812EFF">
      <w:pPr>
        <w:pStyle w:val="BodyText"/>
        <w:spacing w:before="195"/>
        <w:rPr>
          <w:b/>
          <w:sz w:val="28"/>
        </w:rPr>
      </w:pPr>
    </w:p>
    <w:p w14:paraId="2CD578FF" w14:textId="77777777" w:rsidR="00812EFF" w:rsidRDefault="0051131F">
      <w:pPr>
        <w:pStyle w:val="BodyText"/>
        <w:spacing w:before="1"/>
        <w:ind w:left="112" w:right="246"/>
      </w:pPr>
      <w:r>
        <w:t>The</w:t>
      </w:r>
      <w:r>
        <w:rPr>
          <w:spacing w:val="-3"/>
        </w:rPr>
        <w:t xml:space="preserve"> </w:t>
      </w:r>
      <w:r>
        <w:t>Governors</w:t>
      </w:r>
      <w:r>
        <w:rPr>
          <w:spacing w:val="-6"/>
        </w:rPr>
        <w:t xml:space="preserve"> </w:t>
      </w:r>
      <w:r>
        <w:t>and</w:t>
      </w:r>
      <w:r>
        <w:rPr>
          <w:spacing w:val="-5"/>
        </w:rPr>
        <w:t xml:space="preserve"> </w:t>
      </w:r>
      <w:r>
        <w:t>staff</w:t>
      </w:r>
      <w:r>
        <w:rPr>
          <w:spacing w:val="-3"/>
        </w:rPr>
        <w:t xml:space="preserve"> </w:t>
      </w:r>
      <w:r>
        <w:t>at North</w:t>
      </w:r>
      <w:r>
        <w:rPr>
          <w:spacing w:val="-3"/>
        </w:rPr>
        <w:t xml:space="preserve"> </w:t>
      </w:r>
      <w:r>
        <w:t>Scarle Primary</w:t>
      </w:r>
      <w:r>
        <w:rPr>
          <w:spacing w:val="-7"/>
        </w:rPr>
        <w:t xml:space="preserve"> </w:t>
      </w:r>
      <w:r>
        <w:t>School</w:t>
      </w:r>
      <w:r>
        <w:rPr>
          <w:spacing w:val="-3"/>
        </w:rPr>
        <w:t xml:space="preserve"> </w:t>
      </w:r>
      <w:r>
        <w:t>will</w:t>
      </w:r>
      <w:r>
        <w:rPr>
          <w:spacing w:val="-3"/>
        </w:rPr>
        <w:t xml:space="preserve"> </w:t>
      </w:r>
      <w:r>
        <w:t>have</w:t>
      </w:r>
      <w:r>
        <w:rPr>
          <w:spacing w:val="-3"/>
        </w:rPr>
        <w:t xml:space="preserve"> </w:t>
      </w:r>
      <w:r>
        <w:t>regard</w:t>
      </w:r>
      <w:r>
        <w:rPr>
          <w:spacing w:val="-3"/>
        </w:rPr>
        <w:t xml:space="preserve"> </w:t>
      </w:r>
      <w:r>
        <w:t>to</w:t>
      </w:r>
      <w:r>
        <w:rPr>
          <w:spacing w:val="-3"/>
        </w:rPr>
        <w:t xml:space="preserve"> </w:t>
      </w:r>
      <w:r>
        <w:t>the</w:t>
      </w:r>
      <w:r>
        <w:rPr>
          <w:spacing w:val="-3"/>
        </w:rPr>
        <w:t xml:space="preserve"> </w:t>
      </w:r>
      <w:r>
        <w:t>implications</w:t>
      </w:r>
      <w:r>
        <w:rPr>
          <w:spacing w:val="-3"/>
        </w:rPr>
        <w:t xml:space="preserve"> </w:t>
      </w:r>
      <w:r>
        <w:t>of the DDA and embed good practice across all aspects of school life.</w:t>
      </w:r>
    </w:p>
    <w:p w14:paraId="148F9A9E" w14:textId="77777777" w:rsidR="00812EFF" w:rsidRDefault="00812EFF">
      <w:pPr>
        <w:pStyle w:val="BodyText"/>
        <w:spacing w:before="240"/>
      </w:pPr>
    </w:p>
    <w:p w14:paraId="642B59EA" w14:textId="77777777" w:rsidR="00812EFF" w:rsidRDefault="0051131F">
      <w:pPr>
        <w:pStyle w:val="Heading2"/>
        <w:rPr>
          <w:u w:val="none"/>
        </w:rPr>
      </w:pPr>
      <w:r>
        <w:t>Physical</w:t>
      </w:r>
      <w:r>
        <w:rPr>
          <w:spacing w:val="-4"/>
        </w:rPr>
        <w:t xml:space="preserve"> </w:t>
      </w:r>
      <w:r>
        <w:t>changes</w:t>
      </w:r>
      <w:r>
        <w:rPr>
          <w:spacing w:val="-2"/>
        </w:rPr>
        <w:t xml:space="preserve"> </w:t>
      </w:r>
      <w:r>
        <w:t>to</w:t>
      </w:r>
      <w:r>
        <w:rPr>
          <w:spacing w:val="-2"/>
        </w:rPr>
        <w:t xml:space="preserve"> </w:t>
      </w:r>
      <w:r>
        <w:t>the</w:t>
      </w:r>
      <w:r>
        <w:rPr>
          <w:spacing w:val="-2"/>
        </w:rPr>
        <w:t xml:space="preserve"> </w:t>
      </w:r>
      <w:r>
        <w:t>school</w:t>
      </w:r>
      <w:r>
        <w:rPr>
          <w:spacing w:val="-5"/>
        </w:rPr>
        <w:t xml:space="preserve"> </w:t>
      </w:r>
      <w:r>
        <w:t>in</w:t>
      </w:r>
      <w:r>
        <w:rPr>
          <w:spacing w:val="-2"/>
        </w:rPr>
        <w:t xml:space="preserve"> </w:t>
      </w:r>
      <w:r>
        <w:t xml:space="preserve">recent </w:t>
      </w:r>
      <w:r>
        <w:rPr>
          <w:spacing w:val="-2"/>
        </w:rPr>
        <w:t>years</w:t>
      </w:r>
    </w:p>
    <w:p w14:paraId="6E2560E3" w14:textId="77777777" w:rsidR="00812EFF" w:rsidRDefault="00812EFF">
      <w:pPr>
        <w:pStyle w:val="BodyText"/>
        <w:spacing w:before="240"/>
        <w:rPr>
          <w:b/>
        </w:rPr>
      </w:pPr>
    </w:p>
    <w:p w14:paraId="2B02E079" w14:textId="77777777" w:rsidR="00812EFF" w:rsidRDefault="0051131F">
      <w:pPr>
        <w:pStyle w:val="BodyText"/>
        <w:spacing w:before="0"/>
        <w:ind w:left="112"/>
      </w:pPr>
      <w:r>
        <w:rPr>
          <w:spacing w:val="-2"/>
          <w:u w:val="single"/>
        </w:rPr>
        <w:t>2012-</w:t>
      </w:r>
      <w:r>
        <w:rPr>
          <w:spacing w:val="-4"/>
          <w:u w:val="single"/>
        </w:rPr>
        <w:t>2013</w:t>
      </w:r>
    </w:p>
    <w:p w14:paraId="286A4D1D" w14:textId="77777777" w:rsidR="00812EFF" w:rsidRDefault="0051131F">
      <w:pPr>
        <w:pStyle w:val="BodyText"/>
        <w:ind w:left="112"/>
      </w:pPr>
      <w:r>
        <w:t>Moderations</w:t>
      </w:r>
      <w:r>
        <w:rPr>
          <w:spacing w:val="-6"/>
        </w:rPr>
        <w:t xml:space="preserve"> </w:t>
      </w:r>
      <w:r>
        <w:t>were</w:t>
      </w:r>
      <w:r>
        <w:rPr>
          <w:spacing w:val="-5"/>
        </w:rPr>
        <w:t xml:space="preserve"> </w:t>
      </w:r>
      <w:r>
        <w:t>made</w:t>
      </w:r>
      <w:r>
        <w:rPr>
          <w:spacing w:val="-6"/>
        </w:rPr>
        <w:t xml:space="preserve"> </w:t>
      </w:r>
      <w:r>
        <w:t>to</w:t>
      </w:r>
      <w:r>
        <w:rPr>
          <w:spacing w:val="-5"/>
        </w:rPr>
        <w:t xml:space="preserve"> </w:t>
      </w:r>
      <w:r>
        <w:t>class</w:t>
      </w:r>
      <w:r>
        <w:rPr>
          <w:spacing w:val="-6"/>
        </w:rPr>
        <w:t xml:space="preserve"> </w:t>
      </w:r>
      <w:r>
        <w:t>1</w:t>
      </w:r>
      <w:r>
        <w:rPr>
          <w:spacing w:val="-4"/>
        </w:rPr>
        <w:t xml:space="preserve"> </w:t>
      </w:r>
      <w:r>
        <w:t>in</w:t>
      </w:r>
      <w:r>
        <w:rPr>
          <w:spacing w:val="-4"/>
        </w:rPr>
        <w:t xml:space="preserve"> </w:t>
      </w:r>
      <w:r>
        <w:t>order</w:t>
      </w:r>
      <w:r>
        <w:rPr>
          <w:spacing w:val="-5"/>
        </w:rPr>
        <w:t xml:space="preserve"> </w:t>
      </w:r>
      <w:r>
        <w:t>to</w:t>
      </w:r>
      <w:r>
        <w:rPr>
          <w:spacing w:val="-6"/>
        </w:rPr>
        <w:t xml:space="preserve"> </w:t>
      </w:r>
      <w:r>
        <w:t>make</w:t>
      </w:r>
      <w:r>
        <w:rPr>
          <w:spacing w:val="-7"/>
        </w:rPr>
        <w:t xml:space="preserve"> </w:t>
      </w:r>
      <w:r>
        <w:t>it</w:t>
      </w:r>
      <w:r>
        <w:rPr>
          <w:spacing w:val="-4"/>
        </w:rPr>
        <w:t xml:space="preserve"> </w:t>
      </w:r>
      <w:r>
        <w:t>wheelchair</w:t>
      </w:r>
      <w:r>
        <w:rPr>
          <w:spacing w:val="-9"/>
        </w:rPr>
        <w:t xml:space="preserve"> </w:t>
      </w:r>
      <w:r>
        <w:t>friendly.</w:t>
      </w:r>
      <w:r>
        <w:rPr>
          <w:spacing w:val="3"/>
        </w:rPr>
        <w:t xml:space="preserve"> </w:t>
      </w:r>
      <w:r>
        <w:t>This</w:t>
      </w:r>
      <w:r>
        <w:rPr>
          <w:spacing w:val="-5"/>
        </w:rPr>
        <w:t xml:space="preserve"> </w:t>
      </w:r>
      <w:r>
        <w:rPr>
          <w:spacing w:val="-2"/>
        </w:rPr>
        <w:t>included:</w:t>
      </w:r>
    </w:p>
    <w:p w14:paraId="111D0C22" w14:textId="77777777" w:rsidR="00812EFF" w:rsidRDefault="0051131F">
      <w:pPr>
        <w:pStyle w:val="ListParagraph"/>
        <w:numPr>
          <w:ilvl w:val="0"/>
          <w:numId w:val="6"/>
        </w:numPr>
        <w:tabs>
          <w:tab w:val="left" w:pos="832"/>
        </w:tabs>
        <w:ind w:hanging="360"/>
        <w:rPr>
          <w:rFonts w:ascii="Symbol" w:hAnsi="Symbol"/>
          <w:sz w:val="24"/>
        </w:rPr>
      </w:pPr>
      <w:r>
        <w:rPr>
          <w:sz w:val="24"/>
        </w:rPr>
        <w:t>A</w:t>
      </w:r>
      <w:r>
        <w:rPr>
          <w:spacing w:val="-3"/>
          <w:sz w:val="24"/>
        </w:rPr>
        <w:t xml:space="preserve"> </w:t>
      </w:r>
      <w:r>
        <w:rPr>
          <w:sz w:val="24"/>
        </w:rPr>
        <w:t>ramp</w:t>
      </w:r>
      <w:r>
        <w:rPr>
          <w:spacing w:val="-4"/>
          <w:sz w:val="24"/>
        </w:rPr>
        <w:t xml:space="preserve"> </w:t>
      </w:r>
      <w:r>
        <w:rPr>
          <w:sz w:val="24"/>
        </w:rPr>
        <w:t>from</w:t>
      </w:r>
      <w:r>
        <w:rPr>
          <w:spacing w:val="-2"/>
          <w:sz w:val="24"/>
        </w:rPr>
        <w:t xml:space="preserve"> </w:t>
      </w:r>
      <w:r>
        <w:rPr>
          <w:sz w:val="24"/>
        </w:rPr>
        <w:t>the</w:t>
      </w:r>
      <w:r>
        <w:rPr>
          <w:spacing w:val="-3"/>
          <w:sz w:val="24"/>
        </w:rPr>
        <w:t xml:space="preserve"> </w:t>
      </w:r>
      <w:r>
        <w:rPr>
          <w:sz w:val="24"/>
        </w:rPr>
        <w:t>classroom</w:t>
      </w:r>
      <w:r>
        <w:rPr>
          <w:spacing w:val="-3"/>
          <w:sz w:val="24"/>
        </w:rPr>
        <w:t xml:space="preserve"> </w:t>
      </w:r>
      <w:r>
        <w:rPr>
          <w:sz w:val="24"/>
        </w:rPr>
        <w:t>into</w:t>
      </w:r>
      <w:r>
        <w:rPr>
          <w:spacing w:val="-4"/>
          <w:sz w:val="24"/>
        </w:rPr>
        <w:t xml:space="preserve"> </w:t>
      </w:r>
      <w:r>
        <w:rPr>
          <w:sz w:val="24"/>
        </w:rPr>
        <w:t>the</w:t>
      </w:r>
      <w:r>
        <w:rPr>
          <w:spacing w:val="-2"/>
          <w:sz w:val="24"/>
        </w:rPr>
        <w:t xml:space="preserve"> </w:t>
      </w:r>
      <w:r>
        <w:rPr>
          <w:sz w:val="24"/>
        </w:rPr>
        <w:t>outside</w:t>
      </w:r>
      <w:r>
        <w:rPr>
          <w:spacing w:val="-4"/>
          <w:sz w:val="24"/>
        </w:rPr>
        <w:t xml:space="preserve"> </w:t>
      </w:r>
      <w:r>
        <w:rPr>
          <w:spacing w:val="-2"/>
          <w:sz w:val="24"/>
        </w:rPr>
        <w:t>area,</w:t>
      </w:r>
    </w:p>
    <w:p w14:paraId="2267297A" w14:textId="77777777" w:rsidR="00812EFF" w:rsidRDefault="0051131F">
      <w:pPr>
        <w:pStyle w:val="ListParagraph"/>
        <w:numPr>
          <w:ilvl w:val="0"/>
          <w:numId w:val="6"/>
        </w:numPr>
        <w:tabs>
          <w:tab w:val="left" w:pos="832"/>
        </w:tabs>
        <w:spacing w:before="21"/>
        <w:ind w:hanging="360"/>
        <w:rPr>
          <w:rFonts w:ascii="Symbol" w:hAnsi="Symbol"/>
          <w:sz w:val="24"/>
        </w:rPr>
      </w:pPr>
      <w:r>
        <w:rPr>
          <w:sz w:val="24"/>
        </w:rPr>
        <w:t>A</w:t>
      </w:r>
      <w:r>
        <w:rPr>
          <w:spacing w:val="-3"/>
          <w:sz w:val="24"/>
        </w:rPr>
        <w:t xml:space="preserve"> </w:t>
      </w:r>
      <w:r>
        <w:rPr>
          <w:sz w:val="24"/>
        </w:rPr>
        <w:t>ramp</w:t>
      </w:r>
      <w:r>
        <w:rPr>
          <w:spacing w:val="-3"/>
          <w:sz w:val="24"/>
        </w:rPr>
        <w:t xml:space="preserve"> </w:t>
      </w:r>
      <w:r>
        <w:rPr>
          <w:sz w:val="24"/>
        </w:rPr>
        <w:t>leading</w:t>
      </w:r>
      <w:r>
        <w:rPr>
          <w:spacing w:val="-3"/>
          <w:sz w:val="24"/>
        </w:rPr>
        <w:t xml:space="preserve"> </w:t>
      </w:r>
      <w:r>
        <w:rPr>
          <w:sz w:val="24"/>
        </w:rPr>
        <w:t>into</w:t>
      </w:r>
      <w:r>
        <w:rPr>
          <w:spacing w:val="-4"/>
          <w:sz w:val="24"/>
        </w:rPr>
        <w:t xml:space="preserve"> </w:t>
      </w:r>
      <w:r>
        <w:rPr>
          <w:sz w:val="24"/>
        </w:rPr>
        <w:t>the</w:t>
      </w:r>
      <w:r>
        <w:rPr>
          <w:spacing w:val="-2"/>
          <w:sz w:val="24"/>
        </w:rPr>
        <w:t xml:space="preserve"> </w:t>
      </w:r>
      <w:r>
        <w:rPr>
          <w:sz w:val="24"/>
        </w:rPr>
        <w:t>outside</w:t>
      </w:r>
      <w:r>
        <w:rPr>
          <w:spacing w:val="-4"/>
          <w:sz w:val="24"/>
        </w:rPr>
        <w:t xml:space="preserve"> </w:t>
      </w:r>
      <w:r>
        <w:rPr>
          <w:spacing w:val="-2"/>
          <w:sz w:val="24"/>
        </w:rPr>
        <w:t>house,</w:t>
      </w:r>
    </w:p>
    <w:p w14:paraId="6AAEFED7" w14:textId="77777777" w:rsidR="00812EFF" w:rsidRDefault="0051131F">
      <w:pPr>
        <w:pStyle w:val="ListParagraph"/>
        <w:numPr>
          <w:ilvl w:val="0"/>
          <w:numId w:val="6"/>
        </w:numPr>
        <w:tabs>
          <w:tab w:val="left" w:pos="832"/>
        </w:tabs>
        <w:spacing w:before="18"/>
        <w:ind w:hanging="360"/>
        <w:rPr>
          <w:rFonts w:ascii="Symbol" w:hAnsi="Symbol"/>
          <w:sz w:val="24"/>
        </w:rPr>
      </w:pPr>
      <w:r>
        <w:rPr>
          <w:sz w:val="24"/>
        </w:rPr>
        <w:t>An</w:t>
      </w:r>
      <w:r>
        <w:rPr>
          <w:spacing w:val="-4"/>
          <w:sz w:val="24"/>
        </w:rPr>
        <w:t xml:space="preserve"> </w:t>
      </w:r>
      <w:r>
        <w:rPr>
          <w:sz w:val="24"/>
        </w:rPr>
        <w:t>adjustable</w:t>
      </w:r>
      <w:r>
        <w:rPr>
          <w:spacing w:val="-2"/>
          <w:sz w:val="24"/>
        </w:rPr>
        <w:t xml:space="preserve"> </w:t>
      </w:r>
      <w:r>
        <w:rPr>
          <w:sz w:val="24"/>
        </w:rPr>
        <w:t>water</w:t>
      </w:r>
      <w:r>
        <w:rPr>
          <w:spacing w:val="-2"/>
          <w:sz w:val="24"/>
        </w:rPr>
        <w:t xml:space="preserve"> </w:t>
      </w:r>
      <w:r>
        <w:rPr>
          <w:sz w:val="24"/>
        </w:rPr>
        <w:t>tray</w:t>
      </w:r>
      <w:r>
        <w:rPr>
          <w:spacing w:val="-5"/>
          <w:sz w:val="24"/>
        </w:rPr>
        <w:t xml:space="preserve"> </w:t>
      </w:r>
      <w:r>
        <w:rPr>
          <w:sz w:val="24"/>
        </w:rPr>
        <w:t>that</w:t>
      </w:r>
      <w:r>
        <w:rPr>
          <w:spacing w:val="-2"/>
          <w:sz w:val="24"/>
        </w:rPr>
        <w:t xml:space="preserve"> </w:t>
      </w:r>
      <w:r>
        <w:rPr>
          <w:sz w:val="24"/>
        </w:rPr>
        <w:t>can</w:t>
      </w:r>
      <w:r>
        <w:rPr>
          <w:spacing w:val="-4"/>
          <w:sz w:val="24"/>
        </w:rPr>
        <w:t xml:space="preserve"> </w:t>
      </w:r>
      <w:r>
        <w:rPr>
          <w:sz w:val="24"/>
        </w:rPr>
        <w:t>move</w:t>
      </w:r>
      <w:r>
        <w:rPr>
          <w:spacing w:val="-2"/>
          <w:sz w:val="24"/>
        </w:rPr>
        <w:t xml:space="preserve"> </w:t>
      </w:r>
      <w:r>
        <w:rPr>
          <w:sz w:val="24"/>
        </w:rPr>
        <w:t>up</w:t>
      </w:r>
      <w:r>
        <w:rPr>
          <w:spacing w:val="-4"/>
          <w:sz w:val="24"/>
        </w:rPr>
        <w:t xml:space="preserve"> </w:t>
      </w:r>
      <w:r>
        <w:rPr>
          <w:sz w:val="24"/>
        </w:rPr>
        <w:t>and</w:t>
      </w:r>
      <w:r>
        <w:rPr>
          <w:spacing w:val="-1"/>
          <w:sz w:val="24"/>
        </w:rPr>
        <w:t xml:space="preserve"> </w:t>
      </w:r>
      <w:r>
        <w:rPr>
          <w:spacing w:val="-2"/>
          <w:sz w:val="24"/>
        </w:rPr>
        <w:t>down.</w:t>
      </w:r>
    </w:p>
    <w:p w14:paraId="56736FEC" w14:textId="77777777" w:rsidR="00812EFF" w:rsidRDefault="00812EFF">
      <w:pPr>
        <w:pStyle w:val="BodyText"/>
        <w:spacing w:before="0"/>
      </w:pPr>
    </w:p>
    <w:p w14:paraId="25998734" w14:textId="77777777" w:rsidR="00812EFF" w:rsidRDefault="00812EFF">
      <w:pPr>
        <w:pStyle w:val="BodyText"/>
        <w:spacing w:before="25"/>
      </w:pPr>
    </w:p>
    <w:p w14:paraId="0DE4A0E6" w14:textId="77777777" w:rsidR="00812EFF" w:rsidRDefault="0051131F">
      <w:pPr>
        <w:pStyle w:val="BodyText"/>
        <w:spacing w:before="0"/>
        <w:ind w:left="112"/>
      </w:pPr>
      <w:r>
        <w:rPr>
          <w:spacing w:val="-2"/>
          <w:u w:val="single"/>
        </w:rPr>
        <w:t>2013-</w:t>
      </w:r>
      <w:r>
        <w:rPr>
          <w:spacing w:val="-4"/>
          <w:u w:val="single"/>
        </w:rPr>
        <w:t>2017</w:t>
      </w:r>
    </w:p>
    <w:p w14:paraId="16FD4437" w14:textId="77777777" w:rsidR="00812EFF" w:rsidRDefault="0051131F">
      <w:pPr>
        <w:pStyle w:val="BodyText"/>
        <w:ind w:left="112" w:right="246"/>
      </w:pPr>
      <w:r>
        <w:t>In</w:t>
      </w:r>
      <w:r>
        <w:rPr>
          <w:spacing w:val="-1"/>
        </w:rPr>
        <w:t xml:space="preserve"> </w:t>
      </w:r>
      <w:r>
        <w:t>order</w:t>
      </w:r>
      <w:r>
        <w:rPr>
          <w:spacing w:val="-2"/>
        </w:rPr>
        <w:t xml:space="preserve"> </w:t>
      </w:r>
      <w:r>
        <w:t>to</w:t>
      </w:r>
      <w:r>
        <w:rPr>
          <w:spacing w:val="-3"/>
        </w:rPr>
        <w:t xml:space="preserve"> </w:t>
      </w:r>
      <w:r>
        <w:t>accommodate</w:t>
      </w:r>
      <w:r>
        <w:rPr>
          <w:spacing w:val="-3"/>
        </w:rPr>
        <w:t xml:space="preserve"> </w:t>
      </w:r>
      <w:r>
        <w:t>a</w:t>
      </w:r>
      <w:r>
        <w:rPr>
          <w:spacing w:val="-2"/>
        </w:rPr>
        <w:t xml:space="preserve"> </w:t>
      </w:r>
      <w:r>
        <w:t>student</w:t>
      </w:r>
      <w:r>
        <w:rPr>
          <w:spacing w:val="-2"/>
        </w:rPr>
        <w:t xml:space="preserve"> </w:t>
      </w:r>
      <w:r>
        <w:t>with</w:t>
      </w:r>
      <w:r>
        <w:rPr>
          <w:spacing w:val="-2"/>
        </w:rPr>
        <w:t xml:space="preserve"> </w:t>
      </w:r>
      <w:r>
        <w:t>cerebral</w:t>
      </w:r>
      <w:r>
        <w:rPr>
          <w:spacing w:val="-2"/>
        </w:rPr>
        <w:t xml:space="preserve"> </w:t>
      </w:r>
      <w:r>
        <w:t>palsy</w:t>
      </w:r>
      <w:r>
        <w:rPr>
          <w:spacing w:val="-5"/>
        </w:rPr>
        <w:t xml:space="preserve"> </w:t>
      </w:r>
      <w:r>
        <w:t>for</w:t>
      </w:r>
      <w:r>
        <w:rPr>
          <w:spacing w:val="-2"/>
        </w:rPr>
        <w:t xml:space="preserve"> </w:t>
      </w:r>
      <w:r>
        <w:t>whole</w:t>
      </w:r>
      <w:r>
        <w:rPr>
          <w:spacing w:val="-2"/>
        </w:rPr>
        <w:t xml:space="preserve"> </w:t>
      </w:r>
      <w:r>
        <w:t>days</w:t>
      </w:r>
      <w:r>
        <w:rPr>
          <w:spacing w:val="-2"/>
        </w:rPr>
        <w:t xml:space="preserve"> </w:t>
      </w:r>
      <w:r>
        <w:t>at</w:t>
      </w:r>
      <w:r>
        <w:rPr>
          <w:spacing w:val="-2"/>
        </w:rPr>
        <w:t xml:space="preserve"> </w:t>
      </w:r>
      <w:r>
        <w:t>school</w:t>
      </w:r>
      <w:r>
        <w:rPr>
          <w:spacing w:val="-2"/>
        </w:rPr>
        <w:t xml:space="preserve"> </w:t>
      </w:r>
      <w:r>
        <w:t>some</w:t>
      </w:r>
      <w:r>
        <w:rPr>
          <w:spacing w:val="-2"/>
        </w:rPr>
        <w:t xml:space="preserve"> </w:t>
      </w:r>
      <w:r>
        <w:t>structural work was undertaken at the school. This included:</w:t>
      </w:r>
    </w:p>
    <w:p w14:paraId="0D2EAF5A" w14:textId="77777777" w:rsidR="00812EFF" w:rsidRDefault="0051131F">
      <w:pPr>
        <w:pStyle w:val="ListParagraph"/>
        <w:numPr>
          <w:ilvl w:val="0"/>
          <w:numId w:val="6"/>
        </w:numPr>
        <w:tabs>
          <w:tab w:val="left" w:pos="832"/>
        </w:tabs>
        <w:spacing w:before="121"/>
        <w:ind w:hanging="360"/>
        <w:rPr>
          <w:rFonts w:ascii="Symbol" w:hAnsi="Symbol"/>
          <w:sz w:val="24"/>
        </w:rPr>
      </w:pPr>
      <w:r>
        <w:rPr>
          <w:sz w:val="24"/>
        </w:rPr>
        <w:t>Bases</w:t>
      </w:r>
      <w:r>
        <w:rPr>
          <w:spacing w:val="-5"/>
          <w:sz w:val="24"/>
        </w:rPr>
        <w:t xml:space="preserve"> </w:t>
      </w:r>
      <w:r>
        <w:rPr>
          <w:sz w:val="24"/>
        </w:rPr>
        <w:t>of</w:t>
      </w:r>
      <w:r>
        <w:rPr>
          <w:spacing w:val="-1"/>
          <w:sz w:val="24"/>
        </w:rPr>
        <w:t xml:space="preserve"> </w:t>
      </w:r>
      <w:r>
        <w:rPr>
          <w:sz w:val="24"/>
        </w:rPr>
        <w:t>the</w:t>
      </w:r>
      <w:r>
        <w:rPr>
          <w:spacing w:val="-4"/>
          <w:sz w:val="24"/>
        </w:rPr>
        <w:t xml:space="preserve"> </w:t>
      </w:r>
      <w:r>
        <w:rPr>
          <w:sz w:val="24"/>
        </w:rPr>
        <w:t>doors</w:t>
      </w:r>
      <w:r>
        <w:rPr>
          <w:spacing w:val="-6"/>
          <w:sz w:val="24"/>
        </w:rPr>
        <w:t xml:space="preserve"> </w:t>
      </w:r>
      <w:r>
        <w:rPr>
          <w:sz w:val="24"/>
        </w:rPr>
        <w:t>throughout</w:t>
      </w:r>
      <w:r>
        <w:rPr>
          <w:spacing w:val="-4"/>
          <w:sz w:val="24"/>
        </w:rPr>
        <w:t xml:space="preserve"> </w:t>
      </w:r>
      <w:r>
        <w:rPr>
          <w:sz w:val="24"/>
        </w:rPr>
        <w:t>school</w:t>
      </w:r>
      <w:r>
        <w:rPr>
          <w:spacing w:val="-3"/>
          <w:sz w:val="24"/>
        </w:rPr>
        <w:t xml:space="preserve"> </w:t>
      </w:r>
      <w:r>
        <w:rPr>
          <w:sz w:val="24"/>
        </w:rPr>
        <w:t>being</w:t>
      </w:r>
      <w:r>
        <w:rPr>
          <w:spacing w:val="-3"/>
          <w:sz w:val="24"/>
        </w:rPr>
        <w:t xml:space="preserve"> </w:t>
      </w:r>
      <w:r>
        <w:rPr>
          <w:spacing w:val="-2"/>
          <w:sz w:val="24"/>
        </w:rPr>
        <w:t>levelled,</w:t>
      </w:r>
    </w:p>
    <w:p w14:paraId="5309BA1B" w14:textId="77777777" w:rsidR="00812EFF" w:rsidRDefault="0051131F">
      <w:pPr>
        <w:pStyle w:val="ListParagraph"/>
        <w:numPr>
          <w:ilvl w:val="0"/>
          <w:numId w:val="6"/>
        </w:numPr>
        <w:tabs>
          <w:tab w:val="left" w:pos="832"/>
        </w:tabs>
        <w:spacing w:before="20" w:line="256" w:lineRule="auto"/>
        <w:ind w:right="1103"/>
        <w:rPr>
          <w:rFonts w:ascii="Symbol" w:hAnsi="Symbol"/>
          <w:sz w:val="24"/>
        </w:rPr>
      </w:pPr>
      <w:r>
        <w:rPr>
          <w:sz w:val="24"/>
        </w:rPr>
        <w:t>A</w:t>
      </w:r>
      <w:r>
        <w:rPr>
          <w:spacing w:val="-3"/>
          <w:sz w:val="24"/>
        </w:rPr>
        <w:t xml:space="preserve"> </w:t>
      </w:r>
      <w:r>
        <w:rPr>
          <w:sz w:val="24"/>
        </w:rPr>
        <w:t>purpose</w:t>
      </w:r>
      <w:r>
        <w:rPr>
          <w:spacing w:val="-5"/>
          <w:sz w:val="24"/>
        </w:rPr>
        <w:t xml:space="preserve"> </w:t>
      </w:r>
      <w:r>
        <w:rPr>
          <w:sz w:val="24"/>
        </w:rPr>
        <w:t>built</w:t>
      </w:r>
      <w:r>
        <w:rPr>
          <w:spacing w:val="-3"/>
          <w:sz w:val="24"/>
        </w:rPr>
        <w:t xml:space="preserve"> </w:t>
      </w:r>
      <w:r>
        <w:rPr>
          <w:sz w:val="24"/>
        </w:rPr>
        <w:t>hygiene</w:t>
      </w:r>
      <w:r>
        <w:rPr>
          <w:spacing w:val="-3"/>
          <w:sz w:val="24"/>
        </w:rPr>
        <w:t xml:space="preserve"> </w:t>
      </w:r>
      <w:r>
        <w:rPr>
          <w:sz w:val="24"/>
        </w:rPr>
        <w:t>suite</w:t>
      </w:r>
      <w:r>
        <w:rPr>
          <w:spacing w:val="-5"/>
          <w:sz w:val="24"/>
        </w:rPr>
        <w:t xml:space="preserve"> </w:t>
      </w:r>
      <w:r>
        <w:rPr>
          <w:sz w:val="24"/>
        </w:rPr>
        <w:t>being</w:t>
      </w:r>
      <w:r>
        <w:rPr>
          <w:spacing w:val="-4"/>
          <w:sz w:val="24"/>
        </w:rPr>
        <w:t xml:space="preserve"> </w:t>
      </w:r>
      <w:r>
        <w:rPr>
          <w:sz w:val="24"/>
        </w:rPr>
        <w:t>built</w:t>
      </w:r>
      <w:r>
        <w:rPr>
          <w:spacing w:val="-3"/>
          <w:sz w:val="24"/>
        </w:rPr>
        <w:t xml:space="preserve"> </w:t>
      </w:r>
      <w:r>
        <w:rPr>
          <w:sz w:val="24"/>
        </w:rPr>
        <w:t>adjacent</w:t>
      </w:r>
      <w:r>
        <w:rPr>
          <w:spacing w:val="-3"/>
          <w:sz w:val="24"/>
        </w:rPr>
        <w:t xml:space="preserve"> </w:t>
      </w:r>
      <w:r>
        <w:rPr>
          <w:sz w:val="24"/>
        </w:rPr>
        <w:t>to</w:t>
      </w:r>
      <w:r>
        <w:rPr>
          <w:spacing w:val="-3"/>
          <w:sz w:val="24"/>
        </w:rPr>
        <w:t xml:space="preserve"> </w:t>
      </w:r>
      <w:r>
        <w:rPr>
          <w:sz w:val="24"/>
        </w:rPr>
        <w:t>Class</w:t>
      </w:r>
      <w:r>
        <w:rPr>
          <w:spacing w:val="-5"/>
          <w:sz w:val="24"/>
        </w:rPr>
        <w:t xml:space="preserve"> </w:t>
      </w:r>
      <w:r>
        <w:rPr>
          <w:sz w:val="24"/>
        </w:rPr>
        <w:t>2.</w:t>
      </w:r>
      <w:r>
        <w:rPr>
          <w:spacing w:val="-5"/>
          <w:sz w:val="24"/>
        </w:rPr>
        <w:t xml:space="preserve"> </w:t>
      </w:r>
      <w:r>
        <w:rPr>
          <w:sz w:val="24"/>
        </w:rPr>
        <w:t>This</w:t>
      </w:r>
      <w:r>
        <w:rPr>
          <w:spacing w:val="-5"/>
          <w:sz w:val="24"/>
        </w:rPr>
        <w:t xml:space="preserve"> </w:t>
      </w:r>
      <w:r>
        <w:rPr>
          <w:sz w:val="24"/>
        </w:rPr>
        <w:t>accommodates specialist equipment, a hoist, disabled toilet, sink and a physiotherapy bed.</w:t>
      </w:r>
    </w:p>
    <w:p w14:paraId="3735704E" w14:textId="77777777" w:rsidR="00812EFF" w:rsidRDefault="0051131F">
      <w:pPr>
        <w:pStyle w:val="ListParagraph"/>
        <w:numPr>
          <w:ilvl w:val="0"/>
          <w:numId w:val="6"/>
        </w:numPr>
        <w:tabs>
          <w:tab w:val="left" w:pos="832"/>
        </w:tabs>
        <w:spacing w:before="2"/>
        <w:ind w:hanging="360"/>
        <w:rPr>
          <w:rFonts w:ascii="Symbol" w:hAnsi="Symbol"/>
          <w:sz w:val="24"/>
        </w:rPr>
      </w:pPr>
      <w:r>
        <w:rPr>
          <w:sz w:val="24"/>
        </w:rPr>
        <w:t>Medical</w:t>
      </w:r>
      <w:r>
        <w:rPr>
          <w:spacing w:val="-4"/>
          <w:sz w:val="24"/>
        </w:rPr>
        <w:t xml:space="preserve"> </w:t>
      </w:r>
      <w:r>
        <w:rPr>
          <w:sz w:val="24"/>
        </w:rPr>
        <w:t>cabinet</w:t>
      </w:r>
      <w:r>
        <w:rPr>
          <w:spacing w:val="-5"/>
          <w:sz w:val="24"/>
        </w:rPr>
        <w:t xml:space="preserve"> </w:t>
      </w:r>
      <w:r>
        <w:rPr>
          <w:sz w:val="24"/>
        </w:rPr>
        <w:t>purchased</w:t>
      </w:r>
      <w:r>
        <w:rPr>
          <w:spacing w:val="-5"/>
          <w:sz w:val="24"/>
        </w:rPr>
        <w:t xml:space="preserve"> </w:t>
      </w:r>
      <w:r>
        <w:rPr>
          <w:sz w:val="24"/>
        </w:rPr>
        <w:t>to</w:t>
      </w:r>
      <w:r>
        <w:rPr>
          <w:spacing w:val="-3"/>
          <w:sz w:val="24"/>
        </w:rPr>
        <w:t xml:space="preserve"> </w:t>
      </w:r>
      <w:r>
        <w:rPr>
          <w:sz w:val="24"/>
        </w:rPr>
        <w:t>store</w:t>
      </w:r>
      <w:r>
        <w:rPr>
          <w:spacing w:val="-3"/>
          <w:sz w:val="24"/>
        </w:rPr>
        <w:t xml:space="preserve"> </w:t>
      </w:r>
      <w:r>
        <w:rPr>
          <w:sz w:val="24"/>
        </w:rPr>
        <w:t>specialist</w:t>
      </w:r>
      <w:r>
        <w:rPr>
          <w:spacing w:val="-6"/>
          <w:sz w:val="24"/>
        </w:rPr>
        <w:t xml:space="preserve"> </w:t>
      </w:r>
      <w:r>
        <w:rPr>
          <w:sz w:val="24"/>
        </w:rPr>
        <w:t>medical</w:t>
      </w:r>
      <w:r>
        <w:rPr>
          <w:spacing w:val="-3"/>
          <w:sz w:val="24"/>
        </w:rPr>
        <w:t xml:space="preserve"> </w:t>
      </w:r>
      <w:r>
        <w:rPr>
          <w:spacing w:val="-2"/>
          <w:sz w:val="24"/>
        </w:rPr>
        <w:t>supplies.</w:t>
      </w:r>
    </w:p>
    <w:p w14:paraId="182239A7" w14:textId="77777777" w:rsidR="00812EFF" w:rsidRDefault="00812EFF">
      <w:pPr>
        <w:pStyle w:val="BodyText"/>
        <w:spacing w:before="0"/>
      </w:pPr>
    </w:p>
    <w:p w14:paraId="740A82EC" w14:textId="77777777" w:rsidR="00812EFF" w:rsidRDefault="00812EFF">
      <w:pPr>
        <w:pStyle w:val="BodyText"/>
        <w:spacing w:before="22"/>
      </w:pPr>
    </w:p>
    <w:p w14:paraId="524D8DF8" w14:textId="77777777" w:rsidR="00812EFF" w:rsidRDefault="0051131F">
      <w:pPr>
        <w:pStyle w:val="BodyText"/>
        <w:spacing w:before="0"/>
        <w:ind w:left="112"/>
      </w:pPr>
      <w:r>
        <w:rPr>
          <w:u w:val="single"/>
        </w:rPr>
        <w:t>Summer</w:t>
      </w:r>
      <w:r>
        <w:rPr>
          <w:spacing w:val="-2"/>
          <w:u w:val="single"/>
        </w:rPr>
        <w:t xml:space="preserve"> </w:t>
      </w:r>
      <w:r>
        <w:rPr>
          <w:spacing w:val="-4"/>
          <w:u w:val="single"/>
        </w:rPr>
        <w:t>2022</w:t>
      </w:r>
    </w:p>
    <w:p w14:paraId="044C5537" w14:textId="4D066AED" w:rsidR="00812EFF" w:rsidRDefault="0051131F">
      <w:pPr>
        <w:pStyle w:val="BodyText"/>
        <w:spacing w:before="121"/>
        <w:ind w:left="112" w:right="246"/>
      </w:pPr>
      <w:r>
        <w:t>New</w:t>
      </w:r>
      <w:r>
        <w:rPr>
          <w:spacing w:val="-6"/>
        </w:rPr>
        <w:t xml:space="preserve"> </w:t>
      </w:r>
      <w:r>
        <w:t>flooring</w:t>
      </w:r>
      <w:r>
        <w:rPr>
          <w:spacing w:val="-5"/>
        </w:rPr>
        <w:t xml:space="preserve"> </w:t>
      </w:r>
      <w:r>
        <w:t>was</w:t>
      </w:r>
      <w:r>
        <w:rPr>
          <w:spacing w:val="-3"/>
        </w:rPr>
        <w:t xml:space="preserve"> </w:t>
      </w:r>
      <w:r>
        <w:t>laid</w:t>
      </w:r>
      <w:r>
        <w:rPr>
          <w:spacing w:val="-3"/>
        </w:rPr>
        <w:t xml:space="preserve"> </w:t>
      </w:r>
      <w:r>
        <w:t>throughout</w:t>
      </w:r>
      <w:r>
        <w:rPr>
          <w:spacing w:val="-3"/>
        </w:rPr>
        <w:t xml:space="preserve"> </w:t>
      </w:r>
      <w:r>
        <w:t>the</w:t>
      </w:r>
      <w:r>
        <w:rPr>
          <w:spacing w:val="-3"/>
        </w:rPr>
        <w:t xml:space="preserve"> </w:t>
      </w:r>
      <w:r>
        <w:t>school</w:t>
      </w:r>
      <w:r>
        <w:rPr>
          <w:spacing w:val="-3"/>
        </w:rPr>
        <w:t xml:space="preserve"> </w:t>
      </w:r>
      <w:r>
        <w:t>in</w:t>
      </w:r>
      <w:r>
        <w:rPr>
          <w:spacing w:val="-3"/>
        </w:rPr>
        <w:t xml:space="preserve"> </w:t>
      </w:r>
      <w:r>
        <w:t>classrooms</w:t>
      </w:r>
      <w:r>
        <w:rPr>
          <w:spacing w:val="-3"/>
        </w:rPr>
        <w:t xml:space="preserve"> </w:t>
      </w:r>
      <w:r>
        <w:t>and</w:t>
      </w:r>
      <w:r>
        <w:rPr>
          <w:spacing w:val="-3"/>
        </w:rPr>
        <w:t xml:space="preserve"> </w:t>
      </w:r>
      <w:r>
        <w:t>corridors.</w:t>
      </w:r>
      <w:r>
        <w:rPr>
          <w:spacing w:val="-2"/>
        </w:rPr>
        <w:t xml:space="preserve"> </w:t>
      </w:r>
      <w:r>
        <w:t>Floors</w:t>
      </w:r>
      <w:r>
        <w:rPr>
          <w:spacing w:val="-2"/>
        </w:rPr>
        <w:t xml:space="preserve"> </w:t>
      </w:r>
      <w:r>
        <w:t>which</w:t>
      </w:r>
      <w:r>
        <w:rPr>
          <w:spacing w:val="-2"/>
        </w:rPr>
        <w:t xml:space="preserve"> </w:t>
      </w:r>
      <w:r>
        <w:t>had</w:t>
      </w:r>
      <w:r>
        <w:rPr>
          <w:spacing w:val="-4"/>
        </w:rPr>
        <w:t xml:space="preserve"> </w:t>
      </w:r>
      <w:r>
        <w:t xml:space="preserve">been uneven and covered with carpet flooring that </w:t>
      </w:r>
      <w:r w:rsidR="009D3A78">
        <w:t>were</w:t>
      </w:r>
      <w:r>
        <w:t xml:space="preserve"> creased, split and worn, </w:t>
      </w:r>
      <w:r w:rsidR="00A568A4">
        <w:t>were</w:t>
      </w:r>
      <w:r>
        <w:t xml:space="preserve"> replaced with LVT (luxury vinyl tiles). This has provided:</w:t>
      </w:r>
    </w:p>
    <w:p w14:paraId="7F6DC497" w14:textId="77777777" w:rsidR="00812EFF" w:rsidRDefault="0051131F">
      <w:pPr>
        <w:pStyle w:val="ListParagraph"/>
        <w:numPr>
          <w:ilvl w:val="0"/>
          <w:numId w:val="6"/>
        </w:numPr>
        <w:tabs>
          <w:tab w:val="left" w:pos="832"/>
        </w:tabs>
        <w:ind w:hanging="360"/>
        <w:rPr>
          <w:rFonts w:ascii="Symbol" w:hAnsi="Symbol"/>
          <w:sz w:val="24"/>
        </w:rPr>
      </w:pPr>
      <w:r>
        <w:rPr>
          <w:sz w:val="24"/>
        </w:rPr>
        <w:t>Easier</w:t>
      </w:r>
      <w:r>
        <w:rPr>
          <w:spacing w:val="-3"/>
          <w:sz w:val="24"/>
        </w:rPr>
        <w:t xml:space="preserve"> </w:t>
      </w:r>
      <w:r>
        <w:rPr>
          <w:sz w:val="24"/>
        </w:rPr>
        <w:t>access</w:t>
      </w:r>
      <w:r>
        <w:rPr>
          <w:spacing w:val="-5"/>
          <w:sz w:val="24"/>
        </w:rPr>
        <w:t xml:space="preserve"> </w:t>
      </w:r>
      <w:r>
        <w:rPr>
          <w:sz w:val="24"/>
        </w:rPr>
        <w:t>through</w:t>
      </w:r>
      <w:r>
        <w:rPr>
          <w:spacing w:val="-4"/>
          <w:sz w:val="24"/>
        </w:rPr>
        <w:t xml:space="preserve"> </w:t>
      </w:r>
      <w:r>
        <w:rPr>
          <w:sz w:val="24"/>
        </w:rPr>
        <w:t>school</w:t>
      </w:r>
      <w:r>
        <w:rPr>
          <w:spacing w:val="-5"/>
          <w:sz w:val="24"/>
        </w:rPr>
        <w:t xml:space="preserve"> </w:t>
      </w:r>
      <w:r>
        <w:rPr>
          <w:sz w:val="24"/>
        </w:rPr>
        <w:t>for</w:t>
      </w:r>
      <w:r>
        <w:rPr>
          <w:spacing w:val="-3"/>
          <w:sz w:val="24"/>
        </w:rPr>
        <w:t xml:space="preserve"> </w:t>
      </w:r>
      <w:r>
        <w:rPr>
          <w:sz w:val="24"/>
        </w:rPr>
        <w:t>wheelchair</w:t>
      </w:r>
      <w:r>
        <w:rPr>
          <w:spacing w:val="-4"/>
          <w:sz w:val="24"/>
        </w:rPr>
        <w:t xml:space="preserve"> </w:t>
      </w:r>
      <w:r>
        <w:rPr>
          <w:sz w:val="24"/>
        </w:rPr>
        <w:t>users</w:t>
      </w:r>
      <w:r>
        <w:rPr>
          <w:spacing w:val="-2"/>
          <w:sz w:val="24"/>
        </w:rPr>
        <w:t xml:space="preserve"> </w:t>
      </w:r>
      <w:r>
        <w:rPr>
          <w:sz w:val="24"/>
        </w:rPr>
        <w:t>and</w:t>
      </w:r>
      <w:r>
        <w:rPr>
          <w:spacing w:val="-4"/>
          <w:sz w:val="24"/>
        </w:rPr>
        <w:t xml:space="preserve"> </w:t>
      </w:r>
      <w:r>
        <w:rPr>
          <w:spacing w:val="-2"/>
          <w:sz w:val="24"/>
        </w:rPr>
        <w:t>walkers</w:t>
      </w:r>
    </w:p>
    <w:p w14:paraId="311BDC1A" w14:textId="77777777" w:rsidR="00812EFF" w:rsidRDefault="0051131F">
      <w:pPr>
        <w:pStyle w:val="ListParagraph"/>
        <w:numPr>
          <w:ilvl w:val="0"/>
          <w:numId w:val="6"/>
        </w:numPr>
        <w:tabs>
          <w:tab w:val="left" w:pos="832"/>
        </w:tabs>
        <w:spacing w:before="21" w:line="256" w:lineRule="auto"/>
        <w:ind w:right="374"/>
        <w:rPr>
          <w:rFonts w:ascii="Symbol" w:hAnsi="Symbol"/>
          <w:sz w:val="24"/>
        </w:rPr>
      </w:pPr>
      <w:r>
        <w:rPr>
          <w:sz w:val="24"/>
        </w:rPr>
        <w:t>Each</w:t>
      </w:r>
      <w:r>
        <w:rPr>
          <w:spacing w:val="-3"/>
          <w:sz w:val="24"/>
        </w:rPr>
        <w:t xml:space="preserve"> </w:t>
      </w:r>
      <w:r>
        <w:rPr>
          <w:sz w:val="24"/>
        </w:rPr>
        <w:t>classroom</w:t>
      </w:r>
      <w:r>
        <w:rPr>
          <w:spacing w:val="-2"/>
          <w:sz w:val="24"/>
        </w:rPr>
        <w:t xml:space="preserve"> </w:t>
      </w:r>
      <w:r>
        <w:rPr>
          <w:sz w:val="24"/>
        </w:rPr>
        <w:t>space</w:t>
      </w:r>
      <w:r>
        <w:rPr>
          <w:spacing w:val="-4"/>
          <w:sz w:val="24"/>
        </w:rPr>
        <w:t xml:space="preserve"> </w:t>
      </w:r>
      <w:r>
        <w:rPr>
          <w:sz w:val="24"/>
        </w:rPr>
        <w:t>to</w:t>
      </w:r>
      <w:r>
        <w:rPr>
          <w:spacing w:val="-3"/>
          <w:sz w:val="24"/>
        </w:rPr>
        <w:t xml:space="preserve"> </w:t>
      </w:r>
      <w:r>
        <w:rPr>
          <w:sz w:val="24"/>
        </w:rPr>
        <w:t>be</w:t>
      </w:r>
      <w:r>
        <w:rPr>
          <w:spacing w:val="-3"/>
          <w:sz w:val="24"/>
        </w:rPr>
        <w:t xml:space="preserve"> </w:t>
      </w:r>
      <w:r>
        <w:rPr>
          <w:sz w:val="24"/>
        </w:rPr>
        <w:t>utilised</w:t>
      </w:r>
      <w:r>
        <w:rPr>
          <w:spacing w:val="-4"/>
          <w:sz w:val="24"/>
        </w:rPr>
        <w:t xml:space="preserve"> </w:t>
      </w:r>
      <w:r>
        <w:rPr>
          <w:sz w:val="24"/>
        </w:rPr>
        <w:t>fully</w:t>
      </w:r>
      <w:r>
        <w:rPr>
          <w:spacing w:val="-5"/>
          <w:sz w:val="24"/>
        </w:rPr>
        <w:t xml:space="preserve"> </w:t>
      </w:r>
      <w:r>
        <w:rPr>
          <w:sz w:val="24"/>
        </w:rPr>
        <w:t>to</w:t>
      </w:r>
      <w:r>
        <w:rPr>
          <w:spacing w:val="-3"/>
          <w:sz w:val="24"/>
        </w:rPr>
        <w:t xml:space="preserve"> </w:t>
      </w:r>
      <w:r>
        <w:rPr>
          <w:sz w:val="24"/>
        </w:rPr>
        <w:t>include</w:t>
      </w:r>
      <w:r>
        <w:rPr>
          <w:spacing w:val="-4"/>
          <w:sz w:val="24"/>
        </w:rPr>
        <w:t xml:space="preserve"> </w:t>
      </w:r>
      <w:r>
        <w:rPr>
          <w:sz w:val="24"/>
        </w:rPr>
        <w:t>physical</w:t>
      </w:r>
      <w:r>
        <w:rPr>
          <w:spacing w:val="-3"/>
          <w:sz w:val="24"/>
        </w:rPr>
        <w:t xml:space="preserve"> </w:t>
      </w:r>
      <w:r>
        <w:rPr>
          <w:sz w:val="24"/>
        </w:rPr>
        <w:t>indoor</w:t>
      </w:r>
      <w:r>
        <w:rPr>
          <w:spacing w:val="-5"/>
          <w:sz w:val="24"/>
        </w:rPr>
        <w:t xml:space="preserve"> </w:t>
      </w:r>
      <w:r>
        <w:rPr>
          <w:sz w:val="24"/>
        </w:rPr>
        <w:t>activity</w:t>
      </w:r>
      <w:r>
        <w:rPr>
          <w:spacing w:val="-5"/>
          <w:sz w:val="24"/>
        </w:rPr>
        <w:t xml:space="preserve"> </w:t>
      </w:r>
      <w:r>
        <w:rPr>
          <w:sz w:val="24"/>
        </w:rPr>
        <w:t>(including</w:t>
      </w:r>
      <w:r>
        <w:rPr>
          <w:spacing w:val="-3"/>
          <w:sz w:val="24"/>
        </w:rPr>
        <w:t xml:space="preserve"> </w:t>
      </w:r>
      <w:r>
        <w:rPr>
          <w:sz w:val="24"/>
        </w:rPr>
        <w:t>PE lessons) accessible to ALL pupils</w:t>
      </w:r>
    </w:p>
    <w:p w14:paraId="14D7A60B" w14:textId="77777777" w:rsidR="00812EFF" w:rsidRDefault="00812EFF">
      <w:pPr>
        <w:spacing w:line="256" w:lineRule="auto"/>
        <w:rPr>
          <w:rFonts w:ascii="Symbol" w:hAnsi="Symbol"/>
          <w:sz w:val="24"/>
        </w:rPr>
        <w:sectPr w:rsidR="00812EFF">
          <w:pgSz w:w="11910" w:h="16840"/>
          <w:pgMar w:top="1180" w:right="600" w:bottom="280" w:left="740" w:header="720" w:footer="720" w:gutter="0"/>
          <w:cols w:space="720"/>
        </w:sectPr>
      </w:pPr>
    </w:p>
    <w:p w14:paraId="3009AA3F" w14:textId="77777777" w:rsidR="00812EFF" w:rsidRDefault="0051131F">
      <w:pPr>
        <w:pStyle w:val="BodyText"/>
        <w:spacing w:before="79"/>
        <w:ind w:left="112"/>
      </w:pPr>
      <w:r>
        <w:t>Actions</w:t>
      </w:r>
      <w:r>
        <w:rPr>
          <w:spacing w:val="-3"/>
        </w:rPr>
        <w:t xml:space="preserve"> </w:t>
      </w:r>
      <w:r>
        <w:rPr>
          <w:spacing w:val="-2"/>
        </w:rPr>
        <w:t>Completed:</w:t>
      </w:r>
    </w:p>
    <w:p w14:paraId="7DD4F9D7" w14:textId="77777777" w:rsidR="00812EFF" w:rsidRDefault="0051131F">
      <w:pPr>
        <w:pStyle w:val="BodyText"/>
        <w:ind w:left="112"/>
      </w:pPr>
      <w:r>
        <w:t>Increased</w:t>
      </w:r>
      <w:r>
        <w:rPr>
          <w:spacing w:val="-6"/>
        </w:rPr>
        <w:t xml:space="preserve"> </w:t>
      </w:r>
      <w:r>
        <w:t>the</w:t>
      </w:r>
      <w:r>
        <w:rPr>
          <w:spacing w:val="-6"/>
        </w:rPr>
        <w:t xml:space="preserve"> </w:t>
      </w:r>
      <w:r>
        <w:t>extent</w:t>
      </w:r>
      <w:r>
        <w:rPr>
          <w:spacing w:val="-4"/>
        </w:rPr>
        <w:t xml:space="preserve"> </w:t>
      </w:r>
      <w:r>
        <w:t>to</w:t>
      </w:r>
      <w:r>
        <w:rPr>
          <w:spacing w:val="-5"/>
        </w:rPr>
        <w:t xml:space="preserve"> </w:t>
      </w:r>
      <w:r>
        <w:t>which</w:t>
      </w:r>
      <w:r>
        <w:rPr>
          <w:spacing w:val="-4"/>
        </w:rPr>
        <w:t xml:space="preserve"> </w:t>
      </w:r>
      <w:r>
        <w:t>disabled</w:t>
      </w:r>
      <w:r>
        <w:rPr>
          <w:spacing w:val="-5"/>
        </w:rPr>
        <w:t xml:space="preserve"> </w:t>
      </w:r>
      <w:r>
        <w:t>pupils</w:t>
      </w:r>
      <w:r>
        <w:rPr>
          <w:spacing w:val="-4"/>
        </w:rPr>
        <w:t xml:space="preserve"> </w:t>
      </w:r>
      <w:r>
        <w:t>can</w:t>
      </w:r>
      <w:r>
        <w:rPr>
          <w:spacing w:val="-3"/>
        </w:rPr>
        <w:t xml:space="preserve"> </w:t>
      </w:r>
      <w:r>
        <w:t>participate</w:t>
      </w:r>
      <w:r>
        <w:rPr>
          <w:spacing w:val="-4"/>
        </w:rPr>
        <w:t xml:space="preserve"> </w:t>
      </w:r>
      <w:r>
        <w:t>in</w:t>
      </w:r>
      <w:r>
        <w:rPr>
          <w:spacing w:val="-4"/>
        </w:rPr>
        <w:t xml:space="preserve"> </w:t>
      </w:r>
      <w:r>
        <w:t>the</w:t>
      </w:r>
      <w:r>
        <w:rPr>
          <w:spacing w:val="-4"/>
        </w:rPr>
        <w:t xml:space="preserve"> </w:t>
      </w:r>
      <w:r>
        <w:t>curriculum</w:t>
      </w:r>
      <w:r>
        <w:rPr>
          <w:spacing w:val="-2"/>
        </w:rPr>
        <w:t xml:space="preserve"> </w:t>
      </w:r>
      <w:r>
        <w:rPr>
          <w:spacing w:val="-5"/>
        </w:rPr>
        <w:t>by:</w:t>
      </w:r>
    </w:p>
    <w:p w14:paraId="6E81ADD4" w14:textId="77777777" w:rsidR="00812EFF" w:rsidRDefault="0051131F">
      <w:pPr>
        <w:pStyle w:val="ListParagraph"/>
        <w:numPr>
          <w:ilvl w:val="0"/>
          <w:numId w:val="6"/>
        </w:numPr>
        <w:tabs>
          <w:tab w:val="left" w:pos="832"/>
        </w:tabs>
        <w:spacing w:before="121" w:line="254" w:lineRule="auto"/>
        <w:ind w:right="370"/>
        <w:rPr>
          <w:rFonts w:ascii="Symbol" w:hAnsi="Symbol"/>
          <w:sz w:val="24"/>
        </w:rPr>
      </w:pPr>
      <w:r>
        <w:rPr>
          <w:sz w:val="24"/>
        </w:rPr>
        <w:t>Continuing</w:t>
      </w:r>
      <w:r>
        <w:rPr>
          <w:spacing w:val="-4"/>
          <w:sz w:val="24"/>
        </w:rPr>
        <w:t xml:space="preserve"> </w:t>
      </w:r>
      <w:r>
        <w:rPr>
          <w:sz w:val="24"/>
        </w:rPr>
        <w:t>to</w:t>
      </w:r>
      <w:r>
        <w:rPr>
          <w:spacing w:val="-3"/>
          <w:sz w:val="24"/>
        </w:rPr>
        <w:t xml:space="preserve"> </w:t>
      </w:r>
      <w:r>
        <w:rPr>
          <w:sz w:val="24"/>
        </w:rPr>
        <w:t>increase</w:t>
      </w:r>
      <w:r>
        <w:rPr>
          <w:spacing w:val="-2"/>
          <w:sz w:val="24"/>
        </w:rPr>
        <w:t xml:space="preserve"> </w:t>
      </w:r>
      <w:r>
        <w:rPr>
          <w:sz w:val="24"/>
        </w:rPr>
        <w:t>the</w:t>
      </w:r>
      <w:r>
        <w:rPr>
          <w:spacing w:val="-3"/>
          <w:sz w:val="24"/>
        </w:rPr>
        <w:t xml:space="preserve"> </w:t>
      </w:r>
      <w:r>
        <w:rPr>
          <w:sz w:val="24"/>
        </w:rPr>
        <w:t>confidence</w:t>
      </w:r>
      <w:r>
        <w:rPr>
          <w:spacing w:val="-5"/>
          <w:sz w:val="24"/>
        </w:rPr>
        <w:t xml:space="preserve"> </w:t>
      </w:r>
      <w:r>
        <w:rPr>
          <w:sz w:val="24"/>
        </w:rPr>
        <w:t>of</w:t>
      </w:r>
      <w:r>
        <w:rPr>
          <w:spacing w:val="-2"/>
          <w:sz w:val="24"/>
        </w:rPr>
        <w:t xml:space="preserve"> </w:t>
      </w:r>
      <w:r>
        <w:rPr>
          <w:sz w:val="24"/>
        </w:rPr>
        <w:t>staff</w:t>
      </w:r>
      <w:r>
        <w:rPr>
          <w:spacing w:val="-5"/>
          <w:sz w:val="24"/>
        </w:rPr>
        <w:t xml:space="preserve"> </w:t>
      </w:r>
      <w:r>
        <w:rPr>
          <w:sz w:val="24"/>
        </w:rPr>
        <w:t>to</w:t>
      </w:r>
      <w:r>
        <w:rPr>
          <w:spacing w:val="-2"/>
          <w:sz w:val="24"/>
        </w:rPr>
        <w:t xml:space="preserve"> </w:t>
      </w:r>
      <w:r>
        <w:rPr>
          <w:sz w:val="24"/>
        </w:rPr>
        <w:t>effectively</w:t>
      </w:r>
      <w:r>
        <w:rPr>
          <w:spacing w:val="-6"/>
          <w:sz w:val="24"/>
        </w:rPr>
        <w:t xml:space="preserve"> </w:t>
      </w:r>
      <w:r>
        <w:rPr>
          <w:sz w:val="24"/>
        </w:rPr>
        <w:t>differentiate</w:t>
      </w:r>
      <w:r>
        <w:rPr>
          <w:spacing w:val="-2"/>
          <w:sz w:val="24"/>
        </w:rPr>
        <w:t xml:space="preserve"> </w:t>
      </w:r>
      <w:r>
        <w:rPr>
          <w:sz w:val="24"/>
        </w:rPr>
        <w:t>the</w:t>
      </w:r>
      <w:r>
        <w:rPr>
          <w:spacing w:val="-3"/>
          <w:sz w:val="24"/>
        </w:rPr>
        <w:t xml:space="preserve"> </w:t>
      </w:r>
      <w:r>
        <w:rPr>
          <w:sz w:val="24"/>
        </w:rPr>
        <w:t>curriculum</w:t>
      </w:r>
      <w:r>
        <w:rPr>
          <w:spacing w:val="-2"/>
          <w:sz w:val="24"/>
        </w:rPr>
        <w:t xml:space="preserve"> </w:t>
      </w:r>
      <w:r>
        <w:rPr>
          <w:sz w:val="24"/>
        </w:rPr>
        <w:t>to meet the needs of pupils</w:t>
      </w:r>
    </w:p>
    <w:p w14:paraId="7FF6A09D" w14:textId="77777777" w:rsidR="00812EFF" w:rsidRDefault="0051131F">
      <w:pPr>
        <w:pStyle w:val="ListParagraph"/>
        <w:numPr>
          <w:ilvl w:val="0"/>
          <w:numId w:val="6"/>
        </w:numPr>
        <w:tabs>
          <w:tab w:val="left" w:pos="832"/>
        </w:tabs>
        <w:spacing w:before="7"/>
        <w:ind w:hanging="360"/>
        <w:rPr>
          <w:rFonts w:ascii="Symbol" w:hAnsi="Symbol"/>
          <w:sz w:val="24"/>
        </w:rPr>
      </w:pPr>
      <w:r>
        <w:rPr>
          <w:sz w:val="24"/>
        </w:rPr>
        <w:t>Ensuring</w:t>
      </w:r>
      <w:r>
        <w:rPr>
          <w:spacing w:val="-8"/>
          <w:sz w:val="24"/>
        </w:rPr>
        <w:t xml:space="preserve"> </w:t>
      </w:r>
      <w:r>
        <w:rPr>
          <w:sz w:val="24"/>
        </w:rPr>
        <w:t>support</w:t>
      </w:r>
      <w:r>
        <w:rPr>
          <w:spacing w:val="-3"/>
          <w:sz w:val="24"/>
        </w:rPr>
        <w:t xml:space="preserve"> </w:t>
      </w:r>
      <w:r>
        <w:rPr>
          <w:sz w:val="24"/>
        </w:rPr>
        <w:t>staff</w:t>
      </w:r>
      <w:r>
        <w:rPr>
          <w:spacing w:val="-2"/>
          <w:sz w:val="24"/>
        </w:rPr>
        <w:t xml:space="preserve"> </w:t>
      </w:r>
      <w:r>
        <w:rPr>
          <w:sz w:val="24"/>
        </w:rPr>
        <w:t>have received</w:t>
      </w:r>
      <w:r>
        <w:rPr>
          <w:spacing w:val="-3"/>
          <w:sz w:val="24"/>
        </w:rPr>
        <w:t xml:space="preserve"> </w:t>
      </w:r>
      <w:r>
        <w:rPr>
          <w:sz w:val="24"/>
        </w:rPr>
        <w:t>training</w:t>
      </w:r>
      <w:r>
        <w:rPr>
          <w:spacing w:val="-6"/>
          <w:sz w:val="24"/>
        </w:rPr>
        <w:t xml:space="preserve"> </w:t>
      </w:r>
      <w:r>
        <w:rPr>
          <w:sz w:val="24"/>
        </w:rPr>
        <w:t>and</w:t>
      </w:r>
      <w:r>
        <w:rPr>
          <w:spacing w:val="-3"/>
          <w:sz w:val="24"/>
        </w:rPr>
        <w:t xml:space="preserve"> </w:t>
      </w:r>
      <w:r>
        <w:rPr>
          <w:sz w:val="24"/>
        </w:rPr>
        <w:t>support</w:t>
      </w:r>
      <w:r>
        <w:rPr>
          <w:spacing w:val="-3"/>
          <w:sz w:val="24"/>
        </w:rPr>
        <w:t xml:space="preserve"> </w:t>
      </w:r>
      <w:r>
        <w:rPr>
          <w:sz w:val="24"/>
        </w:rPr>
        <w:t>to</w:t>
      </w:r>
      <w:r>
        <w:rPr>
          <w:spacing w:val="-3"/>
          <w:sz w:val="24"/>
        </w:rPr>
        <w:t xml:space="preserve"> </w:t>
      </w:r>
      <w:r>
        <w:rPr>
          <w:sz w:val="24"/>
        </w:rPr>
        <w:t>assist</w:t>
      </w:r>
      <w:r>
        <w:rPr>
          <w:spacing w:val="-5"/>
          <w:sz w:val="24"/>
        </w:rPr>
        <w:t xml:space="preserve"> </w:t>
      </w:r>
      <w:r>
        <w:rPr>
          <w:sz w:val="24"/>
        </w:rPr>
        <w:t>disabled</w:t>
      </w:r>
      <w:r>
        <w:rPr>
          <w:spacing w:val="-4"/>
          <w:sz w:val="24"/>
        </w:rPr>
        <w:t xml:space="preserve"> </w:t>
      </w:r>
      <w:r>
        <w:rPr>
          <w:spacing w:val="-2"/>
          <w:sz w:val="24"/>
        </w:rPr>
        <w:t>pupils</w:t>
      </w:r>
    </w:p>
    <w:p w14:paraId="337C97F4" w14:textId="77777777" w:rsidR="00812EFF" w:rsidRDefault="0051131F">
      <w:pPr>
        <w:pStyle w:val="ListParagraph"/>
        <w:numPr>
          <w:ilvl w:val="0"/>
          <w:numId w:val="6"/>
        </w:numPr>
        <w:tabs>
          <w:tab w:val="left" w:pos="832"/>
        </w:tabs>
        <w:spacing w:before="18"/>
        <w:ind w:hanging="360"/>
        <w:rPr>
          <w:rFonts w:ascii="Symbol" w:hAnsi="Symbol"/>
          <w:sz w:val="24"/>
        </w:rPr>
      </w:pPr>
      <w:r>
        <w:rPr>
          <w:sz w:val="24"/>
        </w:rPr>
        <w:t>Carefully</w:t>
      </w:r>
      <w:r>
        <w:rPr>
          <w:spacing w:val="-7"/>
          <w:sz w:val="24"/>
        </w:rPr>
        <w:t xml:space="preserve"> </w:t>
      </w:r>
      <w:r>
        <w:rPr>
          <w:sz w:val="24"/>
        </w:rPr>
        <w:t>deploying</w:t>
      </w:r>
      <w:r>
        <w:rPr>
          <w:spacing w:val="-5"/>
          <w:sz w:val="24"/>
        </w:rPr>
        <w:t xml:space="preserve"> </w:t>
      </w:r>
      <w:r>
        <w:rPr>
          <w:sz w:val="24"/>
        </w:rPr>
        <w:t>learning</w:t>
      </w:r>
      <w:r>
        <w:rPr>
          <w:spacing w:val="-6"/>
          <w:sz w:val="24"/>
        </w:rPr>
        <w:t xml:space="preserve"> </w:t>
      </w:r>
      <w:r>
        <w:rPr>
          <w:sz w:val="24"/>
        </w:rPr>
        <w:t>support</w:t>
      </w:r>
      <w:r>
        <w:rPr>
          <w:spacing w:val="-7"/>
          <w:sz w:val="24"/>
        </w:rPr>
        <w:t xml:space="preserve"> </w:t>
      </w:r>
      <w:r>
        <w:rPr>
          <w:sz w:val="24"/>
        </w:rPr>
        <w:t>assistants</w:t>
      </w:r>
      <w:r>
        <w:rPr>
          <w:spacing w:val="-1"/>
          <w:sz w:val="24"/>
        </w:rPr>
        <w:t xml:space="preserve"> </w:t>
      </w:r>
      <w:r>
        <w:rPr>
          <w:sz w:val="24"/>
        </w:rPr>
        <w:t>to</w:t>
      </w:r>
      <w:r>
        <w:rPr>
          <w:spacing w:val="-2"/>
          <w:sz w:val="24"/>
        </w:rPr>
        <w:t xml:space="preserve"> </w:t>
      </w:r>
      <w:r>
        <w:rPr>
          <w:sz w:val="24"/>
        </w:rPr>
        <w:t>work</w:t>
      </w:r>
      <w:r>
        <w:rPr>
          <w:spacing w:val="-4"/>
          <w:sz w:val="24"/>
        </w:rPr>
        <w:t xml:space="preserve"> </w:t>
      </w:r>
      <w:r>
        <w:rPr>
          <w:sz w:val="24"/>
        </w:rPr>
        <w:t>with</w:t>
      </w:r>
      <w:r>
        <w:rPr>
          <w:spacing w:val="-4"/>
          <w:sz w:val="24"/>
        </w:rPr>
        <w:t xml:space="preserve"> </w:t>
      </w:r>
      <w:r>
        <w:rPr>
          <w:sz w:val="24"/>
        </w:rPr>
        <w:t>identified</w:t>
      </w:r>
      <w:r>
        <w:rPr>
          <w:spacing w:val="-3"/>
          <w:sz w:val="24"/>
        </w:rPr>
        <w:t xml:space="preserve"> </w:t>
      </w:r>
      <w:r>
        <w:rPr>
          <w:spacing w:val="-2"/>
          <w:sz w:val="24"/>
        </w:rPr>
        <w:t>children</w:t>
      </w:r>
    </w:p>
    <w:p w14:paraId="4DDE3B4A" w14:textId="77777777" w:rsidR="00812EFF" w:rsidRDefault="0051131F">
      <w:pPr>
        <w:pStyle w:val="ListParagraph"/>
        <w:numPr>
          <w:ilvl w:val="0"/>
          <w:numId w:val="6"/>
        </w:numPr>
        <w:tabs>
          <w:tab w:val="left" w:pos="832"/>
        </w:tabs>
        <w:spacing w:before="21" w:line="256" w:lineRule="auto"/>
        <w:ind w:right="568"/>
        <w:rPr>
          <w:rFonts w:ascii="Symbol" w:hAnsi="Symbol"/>
          <w:sz w:val="24"/>
        </w:rPr>
      </w:pPr>
      <w:r>
        <w:rPr>
          <w:sz w:val="24"/>
        </w:rPr>
        <w:t>Reviewing</w:t>
      </w:r>
      <w:r>
        <w:rPr>
          <w:spacing w:val="-3"/>
          <w:sz w:val="24"/>
        </w:rPr>
        <w:t xml:space="preserve"> </w:t>
      </w:r>
      <w:r>
        <w:rPr>
          <w:sz w:val="24"/>
        </w:rPr>
        <w:t>the</w:t>
      </w:r>
      <w:r>
        <w:rPr>
          <w:spacing w:val="-2"/>
          <w:sz w:val="24"/>
        </w:rPr>
        <w:t xml:space="preserve"> </w:t>
      </w:r>
      <w:r>
        <w:rPr>
          <w:sz w:val="24"/>
        </w:rPr>
        <w:t>residential</w:t>
      </w:r>
      <w:r>
        <w:rPr>
          <w:spacing w:val="-2"/>
          <w:sz w:val="24"/>
        </w:rPr>
        <w:t xml:space="preserve"> </w:t>
      </w:r>
      <w:r>
        <w:rPr>
          <w:sz w:val="24"/>
        </w:rPr>
        <w:t>visit so</w:t>
      </w:r>
      <w:r>
        <w:rPr>
          <w:spacing w:val="-2"/>
          <w:sz w:val="24"/>
        </w:rPr>
        <w:t xml:space="preserve"> </w:t>
      </w:r>
      <w:r>
        <w:rPr>
          <w:sz w:val="24"/>
        </w:rPr>
        <w:t>that</w:t>
      </w:r>
      <w:r>
        <w:rPr>
          <w:spacing w:val="-2"/>
          <w:sz w:val="24"/>
        </w:rPr>
        <w:t xml:space="preserve"> </w:t>
      </w:r>
      <w:r>
        <w:rPr>
          <w:sz w:val="24"/>
        </w:rPr>
        <w:t>it</w:t>
      </w:r>
      <w:r>
        <w:rPr>
          <w:spacing w:val="-1"/>
          <w:sz w:val="24"/>
        </w:rPr>
        <w:t xml:space="preserve"> </w:t>
      </w:r>
      <w:r>
        <w:rPr>
          <w:sz w:val="24"/>
        </w:rPr>
        <w:t>is</w:t>
      </w:r>
      <w:r>
        <w:rPr>
          <w:spacing w:val="-5"/>
          <w:sz w:val="24"/>
        </w:rPr>
        <w:t xml:space="preserve"> </w:t>
      </w:r>
      <w:r>
        <w:rPr>
          <w:sz w:val="24"/>
        </w:rPr>
        <w:t>available</w:t>
      </w:r>
      <w:r>
        <w:rPr>
          <w:spacing w:val="-2"/>
          <w:sz w:val="24"/>
        </w:rPr>
        <w:t xml:space="preserve"> </w:t>
      </w:r>
      <w:r>
        <w:rPr>
          <w:sz w:val="24"/>
        </w:rPr>
        <w:t>and</w:t>
      </w:r>
      <w:r>
        <w:rPr>
          <w:spacing w:val="-4"/>
          <w:sz w:val="24"/>
        </w:rPr>
        <w:t xml:space="preserve"> </w:t>
      </w:r>
      <w:r>
        <w:rPr>
          <w:sz w:val="24"/>
        </w:rPr>
        <w:t>accessible</w:t>
      </w:r>
      <w:r>
        <w:rPr>
          <w:spacing w:val="-4"/>
          <w:sz w:val="24"/>
        </w:rPr>
        <w:t xml:space="preserve"> </w:t>
      </w:r>
      <w:r>
        <w:rPr>
          <w:sz w:val="24"/>
        </w:rPr>
        <w:t>to</w:t>
      </w:r>
      <w:r>
        <w:rPr>
          <w:spacing w:val="-4"/>
          <w:sz w:val="24"/>
        </w:rPr>
        <w:t xml:space="preserve"> </w:t>
      </w:r>
      <w:r>
        <w:rPr>
          <w:sz w:val="24"/>
        </w:rPr>
        <w:t>all</w:t>
      </w:r>
      <w:r>
        <w:rPr>
          <w:spacing w:val="-3"/>
          <w:sz w:val="24"/>
        </w:rPr>
        <w:t xml:space="preserve"> </w:t>
      </w:r>
      <w:r>
        <w:rPr>
          <w:sz w:val="24"/>
        </w:rPr>
        <w:t>children</w:t>
      </w:r>
      <w:r>
        <w:rPr>
          <w:spacing w:val="-2"/>
          <w:sz w:val="24"/>
        </w:rPr>
        <w:t xml:space="preserve"> </w:t>
      </w:r>
      <w:r>
        <w:rPr>
          <w:sz w:val="24"/>
        </w:rPr>
        <w:t>in</w:t>
      </w:r>
      <w:r>
        <w:rPr>
          <w:spacing w:val="-2"/>
          <w:sz w:val="24"/>
        </w:rPr>
        <w:t xml:space="preserve"> </w:t>
      </w:r>
      <w:r>
        <w:rPr>
          <w:sz w:val="24"/>
        </w:rPr>
        <w:t>the three-year groups concerned as is all visits planned throughout the school</w:t>
      </w:r>
    </w:p>
    <w:p w14:paraId="619562F1" w14:textId="77777777" w:rsidR="00812EFF" w:rsidRDefault="0051131F">
      <w:pPr>
        <w:pStyle w:val="ListParagraph"/>
        <w:numPr>
          <w:ilvl w:val="0"/>
          <w:numId w:val="6"/>
        </w:numPr>
        <w:tabs>
          <w:tab w:val="left" w:pos="832"/>
        </w:tabs>
        <w:spacing w:before="2"/>
        <w:ind w:hanging="360"/>
        <w:rPr>
          <w:rFonts w:ascii="Symbol" w:hAnsi="Symbol"/>
          <w:sz w:val="24"/>
        </w:rPr>
      </w:pPr>
      <w:r>
        <w:rPr>
          <w:sz w:val="24"/>
        </w:rPr>
        <w:t>Increasing</w:t>
      </w:r>
      <w:r>
        <w:rPr>
          <w:spacing w:val="-4"/>
          <w:sz w:val="24"/>
        </w:rPr>
        <w:t xml:space="preserve"> </w:t>
      </w:r>
      <w:r>
        <w:rPr>
          <w:sz w:val="24"/>
        </w:rPr>
        <w:t>and</w:t>
      </w:r>
      <w:r>
        <w:rPr>
          <w:spacing w:val="-5"/>
          <w:sz w:val="24"/>
        </w:rPr>
        <w:t xml:space="preserve"> </w:t>
      </w:r>
      <w:r>
        <w:rPr>
          <w:sz w:val="24"/>
        </w:rPr>
        <w:t>updating</w:t>
      </w:r>
      <w:r>
        <w:rPr>
          <w:spacing w:val="-2"/>
          <w:sz w:val="24"/>
        </w:rPr>
        <w:t xml:space="preserve"> </w:t>
      </w:r>
      <w:r>
        <w:rPr>
          <w:sz w:val="24"/>
        </w:rPr>
        <w:t>ICT</w:t>
      </w:r>
      <w:r>
        <w:rPr>
          <w:spacing w:val="-2"/>
          <w:sz w:val="24"/>
        </w:rPr>
        <w:t xml:space="preserve"> </w:t>
      </w:r>
      <w:r>
        <w:rPr>
          <w:sz w:val="24"/>
        </w:rPr>
        <w:t>and</w:t>
      </w:r>
      <w:r>
        <w:rPr>
          <w:spacing w:val="-3"/>
          <w:sz w:val="24"/>
        </w:rPr>
        <w:t xml:space="preserve"> </w:t>
      </w:r>
      <w:r>
        <w:rPr>
          <w:sz w:val="24"/>
        </w:rPr>
        <w:t>technology</w:t>
      </w:r>
      <w:r>
        <w:rPr>
          <w:spacing w:val="-5"/>
          <w:sz w:val="24"/>
        </w:rPr>
        <w:t xml:space="preserve"> </w:t>
      </w:r>
      <w:r>
        <w:rPr>
          <w:sz w:val="24"/>
        </w:rPr>
        <w:t>to</w:t>
      </w:r>
      <w:r>
        <w:rPr>
          <w:spacing w:val="-3"/>
          <w:sz w:val="24"/>
        </w:rPr>
        <w:t xml:space="preserve"> </w:t>
      </w:r>
      <w:r>
        <w:rPr>
          <w:sz w:val="24"/>
        </w:rPr>
        <w:t>support</w:t>
      </w:r>
      <w:r>
        <w:rPr>
          <w:spacing w:val="-6"/>
          <w:sz w:val="24"/>
        </w:rPr>
        <w:t xml:space="preserve"> </w:t>
      </w:r>
      <w:r>
        <w:rPr>
          <w:sz w:val="24"/>
        </w:rPr>
        <w:t>all</w:t>
      </w:r>
      <w:r>
        <w:rPr>
          <w:spacing w:val="-3"/>
          <w:sz w:val="24"/>
        </w:rPr>
        <w:t xml:space="preserve"> </w:t>
      </w:r>
      <w:r>
        <w:rPr>
          <w:spacing w:val="-2"/>
          <w:sz w:val="24"/>
        </w:rPr>
        <w:t>learning</w:t>
      </w:r>
    </w:p>
    <w:p w14:paraId="3B01A852" w14:textId="77777777" w:rsidR="00812EFF" w:rsidRDefault="0051131F">
      <w:pPr>
        <w:pStyle w:val="BodyText"/>
        <w:spacing w:before="180"/>
        <w:ind w:left="112" w:right="246"/>
      </w:pPr>
      <w:r>
        <w:t>Improved</w:t>
      </w:r>
      <w:r>
        <w:rPr>
          <w:spacing w:val="-5"/>
        </w:rPr>
        <w:t xml:space="preserve"> </w:t>
      </w:r>
      <w:r>
        <w:t>the</w:t>
      </w:r>
      <w:r>
        <w:rPr>
          <w:spacing w:val="-5"/>
        </w:rPr>
        <w:t xml:space="preserve"> </w:t>
      </w:r>
      <w:r>
        <w:t>physical</w:t>
      </w:r>
      <w:r>
        <w:rPr>
          <w:spacing w:val="-3"/>
        </w:rPr>
        <w:t xml:space="preserve"> </w:t>
      </w:r>
      <w:r>
        <w:t>environment</w:t>
      </w:r>
      <w:r>
        <w:rPr>
          <w:spacing w:val="-3"/>
        </w:rPr>
        <w:t xml:space="preserve"> </w:t>
      </w:r>
      <w:r>
        <w:t>of</w:t>
      </w:r>
      <w:r>
        <w:rPr>
          <w:spacing w:val="-3"/>
        </w:rPr>
        <w:t xml:space="preserve"> </w:t>
      </w:r>
      <w:r>
        <w:t>the</w:t>
      </w:r>
      <w:r>
        <w:rPr>
          <w:spacing w:val="-3"/>
        </w:rPr>
        <w:t xml:space="preserve"> </w:t>
      </w:r>
      <w:r>
        <w:t>school</w:t>
      </w:r>
      <w:r>
        <w:rPr>
          <w:spacing w:val="-3"/>
        </w:rPr>
        <w:t xml:space="preserve"> </w:t>
      </w:r>
      <w:r>
        <w:t>to</w:t>
      </w:r>
      <w:r>
        <w:rPr>
          <w:spacing w:val="-4"/>
        </w:rPr>
        <w:t xml:space="preserve"> </w:t>
      </w:r>
      <w:r>
        <w:t>enable</w:t>
      </w:r>
      <w:r>
        <w:rPr>
          <w:spacing w:val="-5"/>
        </w:rPr>
        <w:t xml:space="preserve"> </w:t>
      </w:r>
      <w:r>
        <w:t>disabled</w:t>
      </w:r>
      <w:r>
        <w:rPr>
          <w:spacing w:val="-5"/>
        </w:rPr>
        <w:t xml:space="preserve"> </w:t>
      </w:r>
      <w:r>
        <w:t>pupils</w:t>
      </w:r>
      <w:r>
        <w:rPr>
          <w:spacing w:val="-3"/>
        </w:rPr>
        <w:t xml:space="preserve"> </w:t>
      </w:r>
      <w:r>
        <w:t>to</w:t>
      </w:r>
      <w:r>
        <w:rPr>
          <w:spacing w:val="-3"/>
        </w:rPr>
        <w:t xml:space="preserve"> </w:t>
      </w:r>
      <w:r>
        <w:t>take</w:t>
      </w:r>
      <w:r>
        <w:rPr>
          <w:spacing w:val="-3"/>
        </w:rPr>
        <w:t xml:space="preserve"> </w:t>
      </w:r>
      <w:r>
        <w:t>better advantage of the education provided by:</w:t>
      </w:r>
    </w:p>
    <w:p w14:paraId="49A3136D" w14:textId="77777777" w:rsidR="00812EFF" w:rsidRDefault="0051131F">
      <w:pPr>
        <w:pStyle w:val="ListParagraph"/>
        <w:numPr>
          <w:ilvl w:val="0"/>
          <w:numId w:val="5"/>
        </w:numPr>
        <w:tabs>
          <w:tab w:val="left" w:pos="832"/>
        </w:tabs>
        <w:spacing w:before="121"/>
        <w:ind w:hanging="360"/>
        <w:rPr>
          <w:sz w:val="24"/>
        </w:rPr>
      </w:pPr>
      <w:r>
        <w:rPr>
          <w:sz w:val="24"/>
        </w:rPr>
        <w:t>Making</w:t>
      </w:r>
      <w:r>
        <w:rPr>
          <w:spacing w:val="-8"/>
          <w:sz w:val="24"/>
        </w:rPr>
        <w:t xml:space="preserve"> </w:t>
      </w:r>
      <w:r>
        <w:rPr>
          <w:sz w:val="24"/>
        </w:rPr>
        <w:t>sure</w:t>
      </w:r>
      <w:r>
        <w:rPr>
          <w:spacing w:val="-7"/>
          <w:sz w:val="24"/>
        </w:rPr>
        <w:t xml:space="preserve"> </w:t>
      </w:r>
      <w:r>
        <w:rPr>
          <w:sz w:val="24"/>
        </w:rPr>
        <w:t>all</w:t>
      </w:r>
      <w:r>
        <w:rPr>
          <w:spacing w:val="-8"/>
          <w:sz w:val="24"/>
        </w:rPr>
        <w:t xml:space="preserve"> </w:t>
      </w:r>
      <w:r>
        <w:rPr>
          <w:sz w:val="24"/>
        </w:rPr>
        <w:t>areas</w:t>
      </w:r>
      <w:r>
        <w:rPr>
          <w:spacing w:val="-11"/>
          <w:sz w:val="24"/>
        </w:rPr>
        <w:t xml:space="preserve"> </w:t>
      </w:r>
      <w:r>
        <w:rPr>
          <w:sz w:val="24"/>
        </w:rPr>
        <w:t>of</w:t>
      </w:r>
      <w:r>
        <w:rPr>
          <w:spacing w:val="-5"/>
          <w:sz w:val="24"/>
        </w:rPr>
        <w:t xml:space="preserve"> </w:t>
      </w:r>
      <w:r>
        <w:rPr>
          <w:sz w:val="24"/>
        </w:rPr>
        <w:t>the</w:t>
      </w:r>
      <w:r>
        <w:rPr>
          <w:spacing w:val="-7"/>
          <w:sz w:val="24"/>
        </w:rPr>
        <w:t xml:space="preserve"> </w:t>
      </w:r>
      <w:r>
        <w:rPr>
          <w:sz w:val="24"/>
        </w:rPr>
        <w:t>school</w:t>
      </w:r>
      <w:r>
        <w:rPr>
          <w:spacing w:val="-10"/>
          <w:sz w:val="24"/>
        </w:rPr>
        <w:t xml:space="preserve"> </w:t>
      </w:r>
      <w:r>
        <w:rPr>
          <w:sz w:val="24"/>
        </w:rPr>
        <w:t>are</w:t>
      </w:r>
      <w:r>
        <w:rPr>
          <w:spacing w:val="-7"/>
          <w:sz w:val="24"/>
        </w:rPr>
        <w:t xml:space="preserve"> </w:t>
      </w:r>
      <w:r>
        <w:rPr>
          <w:sz w:val="24"/>
        </w:rPr>
        <w:t>accessible</w:t>
      </w:r>
      <w:r>
        <w:rPr>
          <w:spacing w:val="-6"/>
          <w:sz w:val="24"/>
        </w:rPr>
        <w:t xml:space="preserve"> </w:t>
      </w:r>
      <w:r>
        <w:rPr>
          <w:sz w:val="24"/>
        </w:rPr>
        <w:t>by</w:t>
      </w:r>
      <w:r>
        <w:rPr>
          <w:spacing w:val="-10"/>
          <w:sz w:val="24"/>
        </w:rPr>
        <w:t xml:space="preserve"> </w:t>
      </w:r>
      <w:r>
        <w:rPr>
          <w:sz w:val="24"/>
        </w:rPr>
        <w:t>all</w:t>
      </w:r>
      <w:r>
        <w:rPr>
          <w:spacing w:val="-8"/>
          <w:sz w:val="24"/>
        </w:rPr>
        <w:t xml:space="preserve"> </w:t>
      </w:r>
      <w:r>
        <w:rPr>
          <w:sz w:val="24"/>
        </w:rPr>
        <w:t>and</w:t>
      </w:r>
      <w:r>
        <w:rPr>
          <w:spacing w:val="-8"/>
          <w:sz w:val="24"/>
        </w:rPr>
        <w:t xml:space="preserve"> </w:t>
      </w:r>
      <w:r>
        <w:rPr>
          <w:sz w:val="24"/>
        </w:rPr>
        <w:t>meet</w:t>
      </w:r>
      <w:r>
        <w:rPr>
          <w:spacing w:val="-9"/>
          <w:sz w:val="24"/>
        </w:rPr>
        <w:t xml:space="preserve"> </w:t>
      </w:r>
      <w:r>
        <w:rPr>
          <w:sz w:val="24"/>
        </w:rPr>
        <w:t>the</w:t>
      </w:r>
      <w:r>
        <w:rPr>
          <w:spacing w:val="-7"/>
          <w:sz w:val="24"/>
        </w:rPr>
        <w:t xml:space="preserve"> </w:t>
      </w:r>
      <w:r>
        <w:rPr>
          <w:sz w:val="24"/>
        </w:rPr>
        <w:t>needs</w:t>
      </w:r>
      <w:r>
        <w:rPr>
          <w:spacing w:val="-10"/>
          <w:sz w:val="24"/>
        </w:rPr>
        <w:t xml:space="preserve"> </w:t>
      </w:r>
      <w:r>
        <w:rPr>
          <w:sz w:val="24"/>
        </w:rPr>
        <w:t>of</w:t>
      </w:r>
      <w:r>
        <w:rPr>
          <w:spacing w:val="-6"/>
          <w:sz w:val="24"/>
        </w:rPr>
        <w:t xml:space="preserve"> </w:t>
      </w:r>
      <w:r>
        <w:rPr>
          <w:sz w:val="24"/>
        </w:rPr>
        <w:t>the</w:t>
      </w:r>
      <w:r>
        <w:rPr>
          <w:spacing w:val="-9"/>
          <w:sz w:val="24"/>
        </w:rPr>
        <w:t xml:space="preserve"> </w:t>
      </w:r>
      <w:r>
        <w:rPr>
          <w:spacing w:val="-2"/>
          <w:sz w:val="24"/>
        </w:rPr>
        <w:t>pupils</w:t>
      </w:r>
    </w:p>
    <w:p w14:paraId="102D1AF0" w14:textId="77777777" w:rsidR="00812EFF" w:rsidRDefault="0051131F">
      <w:pPr>
        <w:pStyle w:val="ListParagraph"/>
        <w:numPr>
          <w:ilvl w:val="0"/>
          <w:numId w:val="5"/>
        </w:numPr>
        <w:tabs>
          <w:tab w:val="left" w:pos="832"/>
        </w:tabs>
        <w:spacing w:before="0"/>
        <w:ind w:right="744"/>
        <w:rPr>
          <w:sz w:val="24"/>
        </w:rPr>
      </w:pPr>
      <w:r>
        <w:rPr>
          <w:sz w:val="24"/>
        </w:rPr>
        <w:t>Continuing</w:t>
      </w:r>
      <w:r>
        <w:rPr>
          <w:spacing w:val="-4"/>
          <w:sz w:val="24"/>
        </w:rPr>
        <w:t xml:space="preserve"> </w:t>
      </w:r>
      <w:r>
        <w:rPr>
          <w:sz w:val="24"/>
        </w:rPr>
        <w:t>to</w:t>
      </w:r>
      <w:r>
        <w:rPr>
          <w:spacing w:val="-3"/>
          <w:sz w:val="24"/>
        </w:rPr>
        <w:t xml:space="preserve"> </w:t>
      </w:r>
      <w:r>
        <w:rPr>
          <w:sz w:val="24"/>
        </w:rPr>
        <w:t>ensure</w:t>
      </w:r>
      <w:r>
        <w:rPr>
          <w:spacing w:val="-5"/>
          <w:sz w:val="24"/>
        </w:rPr>
        <w:t xml:space="preserve"> </w:t>
      </w:r>
      <w:r>
        <w:rPr>
          <w:sz w:val="24"/>
        </w:rPr>
        <w:t>that</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is</w:t>
      </w:r>
      <w:r>
        <w:rPr>
          <w:spacing w:val="-3"/>
          <w:sz w:val="24"/>
        </w:rPr>
        <w:t xml:space="preserve"> </w:t>
      </w:r>
      <w:r>
        <w:rPr>
          <w:sz w:val="24"/>
        </w:rPr>
        <w:t>aware</w:t>
      </w:r>
      <w:r>
        <w:rPr>
          <w:spacing w:val="-3"/>
          <w:sz w:val="24"/>
        </w:rPr>
        <w:t xml:space="preserve"> </w:t>
      </w:r>
      <w:r>
        <w:rPr>
          <w:sz w:val="24"/>
        </w:rPr>
        <w:t>of</w:t>
      </w:r>
      <w:r>
        <w:rPr>
          <w:spacing w:val="-1"/>
          <w:sz w:val="24"/>
        </w:rPr>
        <w:t xml:space="preserve"> </w:t>
      </w:r>
      <w:r>
        <w:rPr>
          <w:sz w:val="24"/>
        </w:rPr>
        <w:t>the</w:t>
      </w:r>
      <w:r>
        <w:rPr>
          <w:spacing w:val="-5"/>
          <w:sz w:val="24"/>
        </w:rPr>
        <w:t xml:space="preserve"> </w:t>
      </w:r>
      <w:r>
        <w:rPr>
          <w:sz w:val="24"/>
        </w:rPr>
        <w:t>access</w:t>
      </w:r>
      <w:r>
        <w:rPr>
          <w:spacing w:val="-5"/>
          <w:sz w:val="24"/>
        </w:rPr>
        <w:t xml:space="preserve"> </w:t>
      </w:r>
      <w:r>
        <w:rPr>
          <w:sz w:val="24"/>
        </w:rPr>
        <w:t>needs</w:t>
      </w:r>
      <w:r>
        <w:rPr>
          <w:spacing w:val="-3"/>
          <w:sz w:val="24"/>
        </w:rPr>
        <w:t xml:space="preserve"> </w:t>
      </w:r>
      <w:r>
        <w:rPr>
          <w:sz w:val="24"/>
        </w:rPr>
        <w:t>of</w:t>
      </w:r>
      <w:r>
        <w:rPr>
          <w:spacing w:val="-3"/>
          <w:sz w:val="24"/>
        </w:rPr>
        <w:t xml:space="preserve"> </w:t>
      </w:r>
      <w:r>
        <w:rPr>
          <w:sz w:val="24"/>
        </w:rPr>
        <w:t>disabled</w:t>
      </w:r>
      <w:r>
        <w:rPr>
          <w:spacing w:val="-3"/>
          <w:sz w:val="24"/>
        </w:rPr>
        <w:t xml:space="preserve"> </w:t>
      </w:r>
      <w:r>
        <w:rPr>
          <w:sz w:val="24"/>
        </w:rPr>
        <w:t>pupils, staff, governors, parent/carers and visitors</w:t>
      </w:r>
    </w:p>
    <w:p w14:paraId="2D6F109A" w14:textId="77777777" w:rsidR="00812EFF" w:rsidRDefault="0051131F">
      <w:pPr>
        <w:pStyle w:val="ListParagraph"/>
        <w:numPr>
          <w:ilvl w:val="0"/>
          <w:numId w:val="5"/>
        </w:numPr>
        <w:tabs>
          <w:tab w:val="left" w:pos="832"/>
        </w:tabs>
        <w:spacing w:before="0"/>
        <w:ind w:hanging="360"/>
        <w:rPr>
          <w:sz w:val="24"/>
        </w:rPr>
      </w:pPr>
      <w:r>
        <w:rPr>
          <w:sz w:val="24"/>
        </w:rPr>
        <w:t>Ensuring</w:t>
      </w:r>
      <w:r>
        <w:rPr>
          <w:spacing w:val="-10"/>
          <w:sz w:val="24"/>
        </w:rPr>
        <w:t xml:space="preserve"> </w:t>
      </w:r>
      <w:r>
        <w:rPr>
          <w:sz w:val="24"/>
        </w:rPr>
        <w:t>all</w:t>
      </w:r>
      <w:r>
        <w:rPr>
          <w:spacing w:val="-9"/>
          <w:sz w:val="24"/>
        </w:rPr>
        <w:t xml:space="preserve"> </w:t>
      </w:r>
      <w:r>
        <w:rPr>
          <w:sz w:val="24"/>
        </w:rPr>
        <w:t>pupils</w:t>
      </w:r>
      <w:r>
        <w:rPr>
          <w:spacing w:val="-8"/>
          <w:sz w:val="24"/>
        </w:rPr>
        <w:t xml:space="preserve"> </w:t>
      </w:r>
      <w:r>
        <w:rPr>
          <w:sz w:val="24"/>
        </w:rPr>
        <w:t>can</w:t>
      </w:r>
      <w:r>
        <w:rPr>
          <w:spacing w:val="-10"/>
          <w:sz w:val="24"/>
        </w:rPr>
        <w:t xml:space="preserve"> </w:t>
      </w:r>
      <w:r>
        <w:rPr>
          <w:sz w:val="24"/>
        </w:rPr>
        <w:t>safely</w:t>
      </w:r>
      <w:r>
        <w:rPr>
          <w:spacing w:val="-10"/>
          <w:sz w:val="24"/>
        </w:rPr>
        <w:t xml:space="preserve"> </w:t>
      </w:r>
      <w:r>
        <w:rPr>
          <w:spacing w:val="-2"/>
          <w:sz w:val="24"/>
        </w:rPr>
        <w:t>evacuate</w:t>
      </w:r>
    </w:p>
    <w:p w14:paraId="18DCAC41" w14:textId="77777777" w:rsidR="00812EFF" w:rsidRDefault="00812EFF">
      <w:pPr>
        <w:pStyle w:val="BodyText"/>
      </w:pPr>
    </w:p>
    <w:p w14:paraId="64C8F7F4" w14:textId="77777777" w:rsidR="00812EFF" w:rsidRDefault="0051131F">
      <w:pPr>
        <w:pStyle w:val="BodyText"/>
        <w:spacing w:before="0"/>
        <w:ind w:left="112" w:right="246"/>
      </w:pPr>
      <w:r>
        <w:t>Improved</w:t>
      </w:r>
      <w:r>
        <w:rPr>
          <w:spacing w:val="-4"/>
        </w:rPr>
        <w:t xml:space="preserve"> </w:t>
      </w:r>
      <w:r>
        <w:t>the</w:t>
      </w:r>
      <w:r>
        <w:rPr>
          <w:spacing w:val="-5"/>
        </w:rPr>
        <w:t xml:space="preserve"> </w:t>
      </w:r>
      <w:r>
        <w:t>availability</w:t>
      </w:r>
      <w:r>
        <w:rPr>
          <w:spacing w:val="-6"/>
        </w:rPr>
        <w:t xml:space="preserve"> </w:t>
      </w:r>
      <w:r>
        <w:t>of</w:t>
      </w:r>
      <w:r>
        <w:rPr>
          <w:spacing w:val="-1"/>
        </w:rPr>
        <w:t xml:space="preserve"> </w:t>
      </w:r>
      <w:r>
        <w:t>accessible</w:t>
      </w:r>
      <w:r>
        <w:rPr>
          <w:spacing w:val="-3"/>
        </w:rPr>
        <w:t xml:space="preserve"> </w:t>
      </w:r>
      <w:r>
        <w:t>information</w:t>
      </w:r>
      <w:r>
        <w:rPr>
          <w:spacing w:val="-3"/>
        </w:rPr>
        <w:t xml:space="preserve"> </w:t>
      </w:r>
      <w:r>
        <w:t>to</w:t>
      </w:r>
      <w:r>
        <w:rPr>
          <w:spacing w:val="-3"/>
        </w:rPr>
        <w:t xml:space="preserve"> </w:t>
      </w:r>
      <w:r>
        <w:t>disabled</w:t>
      </w:r>
      <w:r>
        <w:rPr>
          <w:spacing w:val="-4"/>
        </w:rPr>
        <w:t xml:space="preserve"> </w:t>
      </w:r>
      <w:r>
        <w:t>pupils,</w:t>
      </w:r>
      <w:r>
        <w:rPr>
          <w:spacing w:val="-5"/>
        </w:rPr>
        <w:t xml:space="preserve"> </w:t>
      </w:r>
      <w:r>
        <w:t>staff,</w:t>
      </w:r>
      <w:r>
        <w:rPr>
          <w:spacing w:val="-5"/>
        </w:rPr>
        <w:t xml:space="preserve"> </w:t>
      </w:r>
      <w:r>
        <w:t>parents</w:t>
      </w:r>
      <w:r>
        <w:rPr>
          <w:spacing w:val="-3"/>
        </w:rPr>
        <w:t xml:space="preserve"> </w:t>
      </w:r>
      <w:r>
        <w:t>and</w:t>
      </w:r>
      <w:r>
        <w:rPr>
          <w:spacing w:val="-3"/>
        </w:rPr>
        <w:t xml:space="preserve"> </w:t>
      </w:r>
      <w:r>
        <w:t xml:space="preserve">visitors </w:t>
      </w:r>
      <w:r>
        <w:rPr>
          <w:spacing w:val="-4"/>
        </w:rPr>
        <w:t>by:</w:t>
      </w:r>
    </w:p>
    <w:p w14:paraId="0CDD2A47" w14:textId="77777777" w:rsidR="00812EFF" w:rsidRDefault="0051131F">
      <w:pPr>
        <w:pStyle w:val="ListParagraph"/>
        <w:numPr>
          <w:ilvl w:val="0"/>
          <w:numId w:val="5"/>
        </w:numPr>
        <w:tabs>
          <w:tab w:val="left" w:pos="832"/>
        </w:tabs>
        <w:ind w:hanging="360"/>
        <w:rPr>
          <w:sz w:val="24"/>
        </w:rPr>
      </w:pPr>
      <w:r>
        <w:rPr>
          <w:sz w:val="24"/>
        </w:rPr>
        <w:t>Ensuring</w:t>
      </w:r>
      <w:r>
        <w:rPr>
          <w:spacing w:val="-11"/>
          <w:sz w:val="24"/>
        </w:rPr>
        <w:t xml:space="preserve"> </w:t>
      </w:r>
      <w:r>
        <w:rPr>
          <w:sz w:val="24"/>
        </w:rPr>
        <w:t>information</w:t>
      </w:r>
      <w:r>
        <w:rPr>
          <w:spacing w:val="-10"/>
          <w:sz w:val="24"/>
        </w:rPr>
        <w:t xml:space="preserve"> </w:t>
      </w:r>
      <w:r>
        <w:rPr>
          <w:sz w:val="24"/>
        </w:rPr>
        <w:t>for</w:t>
      </w:r>
      <w:r>
        <w:rPr>
          <w:spacing w:val="-9"/>
          <w:sz w:val="24"/>
        </w:rPr>
        <w:t xml:space="preserve"> </w:t>
      </w:r>
      <w:r>
        <w:rPr>
          <w:sz w:val="24"/>
        </w:rPr>
        <w:t>parents/carers</w:t>
      </w:r>
      <w:r>
        <w:rPr>
          <w:spacing w:val="-10"/>
          <w:sz w:val="24"/>
        </w:rPr>
        <w:t xml:space="preserve"> </w:t>
      </w:r>
      <w:r>
        <w:rPr>
          <w:sz w:val="24"/>
        </w:rPr>
        <w:t>and</w:t>
      </w:r>
      <w:r>
        <w:rPr>
          <w:spacing w:val="-12"/>
          <w:sz w:val="24"/>
        </w:rPr>
        <w:t xml:space="preserve"> </w:t>
      </w:r>
      <w:r>
        <w:rPr>
          <w:sz w:val="24"/>
        </w:rPr>
        <w:t>visitors</w:t>
      </w:r>
      <w:r>
        <w:rPr>
          <w:spacing w:val="-8"/>
          <w:sz w:val="24"/>
        </w:rPr>
        <w:t xml:space="preserve"> </w:t>
      </w:r>
      <w:r>
        <w:rPr>
          <w:sz w:val="24"/>
        </w:rPr>
        <w:t>is</w:t>
      </w:r>
      <w:r>
        <w:rPr>
          <w:spacing w:val="-8"/>
          <w:sz w:val="24"/>
        </w:rPr>
        <w:t xml:space="preserve"> </w:t>
      </w:r>
      <w:r>
        <w:rPr>
          <w:spacing w:val="-2"/>
          <w:sz w:val="24"/>
        </w:rPr>
        <w:t>accessible</w:t>
      </w:r>
    </w:p>
    <w:p w14:paraId="1BABA915" w14:textId="77777777" w:rsidR="00812EFF" w:rsidRDefault="0051131F">
      <w:pPr>
        <w:pStyle w:val="ListParagraph"/>
        <w:numPr>
          <w:ilvl w:val="0"/>
          <w:numId w:val="5"/>
        </w:numPr>
        <w:tabs>
          <w:tab w:val="left" w:pos="832"/>
        </w:tabs>
        <w:spacing w:before="22"/>
        <w:ind w:hanging="360"/>
        <w:rPr>
          <w:sz w:val="24"/>
        </w:rPr>
      </w:pPr>
      <w:r>
        <w:rPr>
          <w:sz w:val="24"/>
        </w:rPr>
        <w:t>Providing</w:t>
      </w:r>
      <w:r>
        <w:rPr>
          <w:spacing w:val="-12"/>
          <w:sz w:val="24"/>
        </w:rPr>
        <w:t xml:space="preserve"> </w:t>
      </w:r>
      <w:r>
        <w:rPr>
          <w:sz w:val="24"/>
        </w:rPr>
        <w:t>information</w:t>
      </w:r>
      <w:r>
        <w:rPr>
          <w:spacing w:val="-9"/>
          <w:sz w:val="24"/>
        </w:rPr>
        <w:t xml:space="preserve"> </w:t>
      </w:r>
      <w:r>
        <w:rPr>
          <w:sz w:val="24"/>
        </w:rPr>
        <w:t>in</w:t>
      </w:r>
      <w:r>
        <w:rPr>
          <w:spacing w:val="-10"/>
          <w:sz w:val="24"/>
        </w:rPr>
        <w:t xml:space="preserve"> </w:t>
      </w:r>
      <w:r>
        <w:rPr>
          <w:sz w:val="24"/>
        </w:rPr>
        <w:t>a</w:t>
      </w:r>
      <w:r>
        <w:rPr>
          <w:spacing w:val="-8"/>
          <w:sz w:val="24"/>
        </w:rPr>
        <w:t xml:space="preserve"> </w:t>
      </w:r>
      <w:r>
        <w:rPr>
          <w:sz w:val="24"/>
        </w:rPr>
        <w:t>variety</w:t>
      </w:r>
      <w:r>
        <w:rPr>
          <w:spacing w:val="-11"/>
          <w:sz w:val="24"/>
        </w:rPr>
        <w:t xml:space="preserve"> </w:t>
      </w:r>
      <w:r>
        <w:rPr>
          <w:sz w:val="24"/>
        </w:rPr>
        <w:t>of</w:t>
      </w:r>
      <w:r>
        <w:rPr>
          <w:spacing w:val="-12"/>
          <w:sz w:val="24"/>
        </w:rPr>
        <w:t xml:space="preserve"> </w:t>
      </w:r>
      <w:r>
        <w:rPr>
          <w:spacing w:val="-2"/>
          <w:sz w:val="24"/>
        </w:rPr>
        <w:t>formats</w:t>
      </w:r>
    </w:p>
    <w:p w14:paraId="23824274" w14:textId="77777777" w:rsidR="00812EFF" w:rsidRDefault="00812EFF">
      <w:pPr>
        <w:pStyle w:val="BodyText"/>
        <w:spacing w:before="0"/>
      </w:pPr>
    </w:p>
    <w:p w14:paraId="573C1BFA" w14:textId="77777777" w:rsidR="00812EFF" w:rsidRDefault="00812EFF">
      <w:pPr>
        <w:pStyle w:val="BodyText"/>
        <w:spacing w:before="24"/>
      </w:pPr>
    </w:p>
    <w:p w14:paraId="380A3CBB" w14:textId="77777777" w:rsidR="00812EFF" w:rsidRDefault="0051131F">
      <w:pPr>
        <w:pStyle w:val="BodyText"/>
        <w:spacing w:before="0"/>
        <w:ind w:left="112" w:right="246"/>
      </w:pPr>
      <w:r>
        <w:t>All</w:t>
      </w:r>
      <w:r>
        <w:rPr>
          <w:spacing w:val="-3"/>
        </w:rPr>
        <w:t xml:space="preserve"> </w:t>
      </w:r>
      <w:r>
        <w:t>actions</w:t>
      </w:r>
      <w:r>
        <w:rPr>
          <w:spacing w:val="-4"/>
        </w:rPr>
        <w:t xml:space="preserve"> </w:t>
      </w:r>
      <w:r>
        <w:t>above</w:t>
      </w:r>
      <w:r>
        <w:rPr>
          <w:spacing w:val="-2"/>
        </w:rPr>
        <w:t xml:space="preserve"> </w:t>
      </w:r>
      <w:r>
        <w:t>will</w:t>
      </w:r>
      <w:r>
        <w:rPr>
          <w:spacing w:val="-3"/>
        </w:rPr>
        <w:t xml:space="preserve"> </w:t>
      </w:r>
      <w:r>
        <w:t>remain</w:t>
      </w:r>
      <w:r>
        <w:rPr>
          <w:spacing w:val="-2"/>
        </w:rPr>
        <w:t xml:space="preserve"> </w:t>
      </w:r>
      <w:r>
        <w:t>as</w:t>
      </w:r>
      <w:r>
        <w:rPr>
          <w:spacing w:val="-4"/>
        </w:rPr>
        <w:t xml:space="preserve"> </w:t>
      </w:r>
      <w:r>
        <w:t>part of the</w:t>
      </w:r>
      <w:r>
        <w:rPr>
          <w:spacing w:val="-4"/>
        </w:rPr>
        <w:t xml:space="preserve"> </w:t>
      </w:r>
      <w:r>
        <w:t>accessibility</w:t>
      </w:r>
      <w:r>
        <w:rPr>
          <w:spacing w:val="-4"/>
        </w:rPr>
        <w:t xml:space="preserve"> </w:t>
      </w:r>
      <w:r>
        <w:t>plan</w:t>
      </w:r>
      <w:r>
        <w:rPr>
          <w:spacing w:val="-1"/>
        </w:rPr>
        <w:t xml:space="preserve"> </w:t>
      </w:r>
      <w:r>
        <w:t>and</w:t>
      </w:r>
      <w:r>
        <w:rPr>
          <w:spacing w:val="-2"/>
        </w:rPr>
        <w:t xml:space="preserve"> </w:t>
      </w:r>
      <w:r>
        <w:t>therefore</w:t>
      </w:r>
      <w:r>
        <w:rPr>
          <w:spacing w:val="-2"/>
        </w:rPr>
        <w:t xml:space="preserve"> </w:t>
      </w:r>
      <w:r>
        <w:t>will</w:t>
      </w:r>
      <w:r>
        <w:rPr>
          <w:spacing w:val="-2"/>
        </w:rPr>
        <w:t xml:space="preserve"> </w:t>
      </w:r>
      <w:r>
        <w:t>continue</w:t>
      </w:r>
      <w:r>
        <w:rPr>
          <w:spacing w:val="-4"/>
        </w:rPr>
        <w:t xml:space="preserve"> </w:t>
      </w:r>
      <w:r>
        <w:t>to</w:t>
      </w:r>
      <w:r>
        <w:rPr>
          <w:spacing w:val="-3"/>
        </w:rPr>
        <w:t xml:space="preserve"> </w:t>
      </w:r>
      <w:r>
        <w:t>be reviewed annually by the Governing Body.</w:t>
      </w:r>
    </w:p>
    <w:p w14:paraId="7BC8B5E2" w14:textId="77777777" w:rsidR="00812EFF" w:rsidRDefault="00812EFF">
      <w:pPr>
        <w:pStyle w:val="BodyText"/>
        <w:spacing w:before="240"/>
      </w:pPr>
    </w:p>
    <w:p w14:paraId="5DF6AB24" w14:textId="77777777" w:rsidR="00812EFF" w:rsidRDefault="0051131F">
      <w:pPr>
        <w:pStyle w:val="BodyText"/>
        <w:spacing w:before="0"/>
        <w:ind w:left="112" w:right="246"/>
      </w:pPr>
      <w:r>
        <w:t>Lesson</w:t>
      </w:r>
      <w:r>
        <w:rPr>
          <w:spacing w:val="-3"/>
        </w:rPr>
        <w:t xml:space="preserve"> </w:t>
      </w:r>
      <w:r>
        <w:t>observation</w:t>
      </w:r>
      <w:r>
        <w:rPr>
          <w:spacing w:val="-3"/>
        </w:rPr>
        <w:t xml:space="preserve"> </w:t>
      </w:r>
      <w:r>
        <w:t>by</w:t>
      </w:r>
      <w:r>
        <w:rPr>
          <w:spacing w:val="-6"/>
        </w:rPr>
        <w:t xml:space="preserve"> </w:t>
      </w:r>
      <w:r>
        <w:t>the</w:t>
      </w:r>
      <w:r>
        <w:rPr>
          <w:spacing w:val="-5"/>
        </w:rPr>
        <w:t xml:space="preserve"> </w:t>
      </w:r>
      <w:r>
        <w:t>headteacher</w:t>
      </w:r>
      <w:r>
        <w:rPr>
          <w:spacing w:val="-3"/>
        </w:rPr>
        <w:t xml:space="preserve"> </w:t>
      </w:r>
      <w:r>
        <w:t>and</w:t>
      </w:r>
      <w:r>
        <w:rPr>
          <w:spacing w:val="-5"/>
        </w:rPr>
        <w:t xml:space="preserve"> </w:t>
      </w:r>
      <w:r>
        <w:t>governors</w:t>
      </w:r>
      <w:r>
        <w:rPr>
          <w:spacing w:val="-3"/>
        </w:rPr>
        <w:t xml:space="preserve"> </w:t>
      </w:r>
      <w:r>
        <w:t>include</w:t>
      </w:r>
      <w:r>
        <w:rPr>
          <w:spacing w:val="-3"/>
        </w:rPr>
        <w:t xml:space="preserve"> </w:t>
      </w:r>
      <w:r>
        <w:t>aspects</w:t>
      </w:r>
      <w:r>
        <w:rPr>
          <w:spacing w:val="-3"/>
        </w:rPr>
        <w:t xml:space="preserve"> </w:t>
      </w:r>
      <w:r>
        <w:t>of</w:t>
      </w:r>
      <w:r>
        <w:rPr>
          <w:spacing w:val="-3"/>
        </w:rPr>
        <w:t xml:space="preserve"> </w:t>
      </w:r>
      <w:r>
        <w:t>inclusion</w:t>
      </w:r>
      <w:r>
        <w:rPr>
          <w:spacing w:val="-4"/>
        </w:rPr>
        <w:t xml:space="preserve"> </w:t>
      </w:r>
      <w:r>
        <w:t>in</w:t>
      </w:r>
      <w:r>
        <w:rPr>
          <w:spacing w:val="-3"/>
        </w:rPr>
        <w:t xml:space="preserve"> </w:t>
      </w:r>
      <w:r>
        <w:t>teaching and learning.</w:t>
      </w:r>
    </w:p>
    <w:p w14:paraId="5B1070A6" w14:textId="77777777" w:rsidR="00812EFF" w:rsidRDefault="00812EFF">
      <w:pPr>
        <w:pStyle w:val="BodyText"/>
        <w:spacing w:before="240"/>
      </w:pPr>
    </w:p>
    <w:p w14:paraId="20BE71B7" w14:textId="77777777" w:rsidR="00812EFF" w:rsidRDefault="0051131F">
      <w:pPr>
        <w:pStyle w:val="BodyText"/>
        <w:spacing w:before="1"/>
        <w:ind w:left="112" w:right="246"/>
      </w:pPr>
      <w:r>
        <w:t>On</w:t>
      </w:r>
      <w:r>
        <w:rPr>
          <w:spacing w:val="-1"/>
        </w:rPr>
        <w:t xml:space="preserve"> </w:t>
      </w:r>
      <w:r>
        <w:t>information,</w:t>
      </w:r>
      <w:r>
        <w:rPr>
          <w:spacing w:val="-4"/>
        </w:rPr>
        <w:t xml:space="preserve"> </w:t>
      </w:r>
      <w:r>
        <w:t>we</w:t>
      </w:r>
      <w:r>
        <w:rPr>
          <w:spacing w:val="-2"/>
        </w:rPr>
        <w:t xml:space="preserve"> </w:t>
      </w:r>
      <w:r>
        <w:t>are</w:t>
      </w:r>
      <w:r>
        <w:rPr>
          <w:spacing w:val="-2"/>
        </w:rPr>
        <w:t xml:space="preserve"> </w:t>
      </w:r>
      <w:r>
        <w:t>developing</w:t>
      </w:r>
      <w:r>
        <w:rPr>
          <w:spacing w:val="-3"/>
        </w:rPr>
        <w:t xml:space="preserve"> </w:t>
      </w:r>
      <w:r>
        <w:t>a</w:t>
      </w:r>
      <w:r>
        <w:rPr>
          <w:spacing w:val="-1"/>
        </w:rPr>
        <w:t xml:space="preserve"> </w:t>
      </w:r>
      <w:r>
        <w:t>range</w:t>
      </w:r>
      <w:r>
        <w:rPr>
          <w:spacing w:val="-2"/>
        </w:rPr>
        <w:t xml:space="preserve"> </w:t>
      </w:r>
      <w:r>
        <w:t>of formats</w:t>
      </w:r>
      <w:r>
        <w:rPr>
          <w:spacing w:val="-2"/>
        </w:rPr>
        <w:t xml:space="preserve"> </w:t>
      </w:r>
      <w:r>
        <w:t>to</w:t>
      </w:r>
      <w:r>
        <w:rPr>
          <w:spacing w:val="-3"/>
        </w:rPr>
        <w:t xml:space="preserve"> </w:t>
      </w:r>
      <w:r>
        <w:t>meet</w:t>
      </w:r>
      <w:r>
        <w:rPr>
          <w:spacing w:val="-4"/>
        </w:rPr>
        <w:t xml:space="preserve"> </w:t>
      </w:r>
      <w:r>
        <w:t>differing</w:t>
      </w:r>
      <w:r>
        <w:rPr>
          <w:spacing w:val="-4"/>
        </w:rPr>
        <w:t xml:space="preserve"> </w:t>
      </w:r>
      <w:r>
        <w:t>needs.</w:t>
      </w:r>
      <w:r>
        <w:rPr>
          <w:spacing w:val="-9"/>
        </w:rPr>
        <w:t xml:space="preserve"> </w:t>
      </w:r>
      <w:r>
        <w:t>We</w:t>
      </w:r>
      <w:r>
        <w:rPr>
          <w:spacing w:val="-4"/>
        </w:rPr>
        <w:t xml:space="preserve"> </w:t>
      </w:r>
      <w:r>
        <w:t>are</w:t>
      </w:r>
      <w:r>
        <w:rPr>
          <w:spacing w:val="-4"/>
        </w:rPr>
        <w:t xml:space="preserve"> </w:t>
      </w:r>
      <w:r>
        <w:t>aware</w:t>
      </w:r>
      <w:r>
        <w:rPr>
          <w:spacing w:val="-2"/>
        </w:rPr>
        <w:t xml:space="preserve"> </w:t>
      </w:r>
      <w:r>
        <w:t xml:space="preserve">of external services to produce alternative formats if necessary and where to seek support and </w:t>
      </w:r>
      <w:r>
        <w:rPr>
          <w:spacing w:val="-2"/>
        </w:rPr>
        <w:t>help.</w:t>
      </w:r>
    </w:p>
    <w:p w14:paraId="451D320D" w14:textId="77777777" w:rsidR="00812EFF" w:rsidRDefault="00812EFF">
      <w:pPr>
        <w:pStyle w:val="BodyText"/>
        <w:spacing w:before="239"/>
      </w:pPr>
    </w:p>
    <w:p w14:paraId="0C15FBE3" w14:textId="77777777" w:rsidR="00812EFF" w:rsidRDefault="0051131F">
      <w:pPr>
        <w:pStyle w:val="BodyText"/>
        <w:spacing w:before="1"/>
        <w:ind w:left="112" w:right="246"/>
      </w:pPr>
      <w:r>
        <w:t>We will use our assessment system in school to monitor our progress as a school and the progress</w:t>
      </w:r>
      <w:r>
        <w:rPr>
          <w:spacing w:val="-2"/>
        </w:rPr>
        <w:t xml:space="preserve"> </w:t>
      </w:r>
      <w:r>
        <w:t>of those</w:t>
      </w:r>
      <w:r>
        <w:rPr>
          <w:spacing w:val="-4"/>
        </w:rPr>
        <w:t xml:space="preserve"> </w:t>
      </w:r>
      <w:r>
        <w:t>pupils</w:t>
      </w:r>
      <w:r>
        <w:rPr>
          <w:spacing w:val="-2"/>
        </w:rPr>
        <w:t xml:space="preserve"> </w:t>
      </w:r>
      <w:r>
        <w:t>with</w:t>
      </w:r>
      <w:r>
        <w:rPr>
          <w:spacing w:val="-2"/>
        </w:rPr>
        <w:t xml:space="preserve"> </w:t>
      </w:r>
      <w:r>
        <w:t>a</w:t>
      </w:r>
      <w:r>
        <w:rPr>
          <w:spacing w:val="-1"/>
        </w:rPr>
        <w:t xml:space="preserve"> </w:t>
      </w:r>
      <w:r>
        <w:t>disability</w:t>
      </w:r>
      <w:r>
        <w:rPr>
          <w:spacing w:val="-5"/>
        </w:rPr>
        <w:t xml:space="preserve"> </w:t>
      </w:r>
      <w:r>
        <w:t>to</w:t>
      </w:r>
      <w:r>
        <w:rPr>
          <w:spacing w:val="-2"/>
        </w:rPr>
        <w:t xml:space="preserve"> </w:t>
      </w:r>
      <w:r>
        <w:t>ensure</w:t>
      </w:r>
      <w:r>
        <w:rPr>
          <w:spacing w:val="-2"/>
        </w:rPr>
        <w:t xml:space="preserve"> </w:t>
      </w:r>
      <w:r>
        <w:t>that</w:t>
      </w:r>
      <w:r>
        <w:rPr>
          <w:spacing w:val="-2"/>
        </w:rPr>
        <w:t xml:space="preserve"> </w:t>
      </w:r>
      <w:r>
        <w:t>we</w:t>
      </w:r>
      <w:r>
        <w:rPr>
          <w:spacing w:val="-2"/>
        </w:rPr>
        <w:t xml:space="preserve"> </w:t>
      </w:r>
      <w:r>
        <w:t>are</w:t>
      </w:r>
      <w:r>
        <w:rPr>
          <w:spacing w:val="-2"/>
        </w:rPr>
        <w:t xml:space="preserve"> </w:t>
      </w:r>
      <w:r>
        <w:t>adding</w:t>
      </w:r>
      <w:r>
        <w:rPr>
          <w:spacing w:val="-4"/>
        </w:rPr>
        <w:t xml:space="preserve"> </w:t>
      </w:r>
      <w:r>
        <w:t>value</w:t>
      </w:r>
      <w:r>
        <w:rPr>
          <w:spacing w:val="-1"/>
        </w:rPr>
        <w:t xml:space="preserve"> </w:t>
      </w:r>
      <w:r>
        <w:t>for</w:t>
      </w:r>
      <w:r>
        <w:rPr>
          <w:spacing w:val="-5"/>
        </w:rPr>
        <w:t xml:space="preserve"> </w:t>
      </w:r>
      <w:r>
        <w:t>each</w:t>
      </w:r>
      <w:r>
        <w:rPr>
          <w:spacing w:val="-4"/>
        </w:rPr>
        <w:t xml:space="preserve"> </w:t>
      </w:r>
      <w:r>
        <w:t>individual. Identified Governors are to support the Headteacher in monitoring the assessment systems, safeguarding and all priorities in the School Improvement Plan.</w:t>
      </w:r>
    </w:p>
    <w:p w14:paraId="426CDACD" w14:textId="77777777" w:rsidR="00812EFF" w:rsidRDefault="00812EFF">
      <w:pPr>
        <w:pStyle w:val="BodyText"/>
        <w:spacing w:before="240"/>
      </w:pPr>
    </w:p>
    <w:p w14:paraId="6512D22C" w14:textId="77777777" w:rsidR="00812EFF" w:rsidRDefault="0051131F">
      <w:pPr>
        <w:pStyle w:val="BodyText"/>
        <w:spacing w:before="0"/>
        <w:ind w:left="112" w:right="358"/>
      </w:pPr>
      <w:r>
        <w:t>The</w:t>
      </w:r>
      <w:r>
        <w:rPr>
          <w:spacing w:val="-3"/>
        </w:rPr>
        <w:t xml:space="preserve"> </w:t>
      </w:r>
      <w:r>
        <w:t>School</w:t>
      </w:r>
      <w:r>
        <w:rPr>
          <w:spacing w:val="-3"/>
        </w:rPr>
        <w:t xml:space="preserve"> </w:t>
      </w:r>
      <w:r>
        <w:t>Council</w:t>
      </w:r>
      <w:r>
        <w:rPr>
          <w:spacing w:val="-4"/>
        </w:rPr>
        <w:t xml:space="preserve"> </w:t>
      </w:r>
      <w:r>
        <w:t>will</w:t>
      </w:r>
      <w:r>
        <w:rPr>
          <w:spacing w:val="-3"/>
        </w:rPr>
        <w:t xml:space="preserve"> </w:t>
      </w:r>
      <w:r>
        <w:t>be</w:t>
      </w:r>
      <w:r>
        <w:rPr>
          <w:spacing w:val="-3"/>
        </w:rPr>
        <w:t xml:space="preserve"> </w:t>
      </w:r>
      <w:r>
        <w:t>involved</w:t>
      </w:r>
      <w:r>
        <w:rPr>
          <w:spacing w:val="-3"/>
        </w:rPr>
        <w:t xml:space="preserve"> </w:t>
      </w:r>
      <w:r>
        <w:t>in</w:t>
      </w:r>
      <w:r>
        <w:rPr>
          <w:spacing w:val="-3"/>
        </w:rPr>
        <w:t xml:space="preserve"> </w:t>
      </w:r>
      <w:r>
        <w:t>identifying</w:t>
      </w:r>
      <w:r>
        <w:rPr>
          <w:spacing w:val="-4"/>
        </w:rPr>
        <w:t xml:space="preserve"> </w:t>
      </w:r>
      <w:r>
        <w:t>areas</w:t>
      </w:r>
      <w:r>
        <w:rPr>
          <w:spacing w:val="-3"/>
        </w:rPr>
        <w:t xml:space="preserve"> </w:t>
      </w:r>
      <w:r>
        <w:t>of</w:t>
      </w:r>
      <w:r>
        <w:rPr>
          <w:spacing w:val="-3"/>
        </w:rPr>
        <w:t xml:space="preserve"> </w:t>
      </w:r>
      <w:r>
        <w:t>the</w:t>
      </w:r>
      <w:r>
        <w:rPr>
          <w:spacing w:val="-3"/>
        </w:rPr>
        <w:t xml:space="preserve"> </w:t>
      </w:r>
      <w:r>
        <w:t>school</w:t>
      </w:r>
      <w:r>
        <w:rPr>
          <w:spacing w:val="-6"/>
        </w:rPr>
        <w:t xml:space="preserve"> </w:t>
      </w:r>
      <w:r>
        <w:t>that</w:t>
      </w:r>
      <w:r>
        <w:rPr>
          <w:spacing w:val="-5"/>
        </w:rPr>
        <w:t xml:space="preserve"> </w:t>
      </w:r>
      <w:r>
        <w:t>need</w:t>
      </w:r>
      <w:r>
        <w:rPr>
          <w:spacing w:val="-3"/>
        </w:rPr>
        <w:t xml:space="preserve"> </w:t>
      </w:r>
      <w:r>
        <w:t>improvement and will be involved in all areas of our Action plan.</w:t>
      </w:r>
    </w:p>
    <w:p w14:paraId="1E15CAD0" w14:textId="77777777" w:rsidR="00812EFF" w:rsidRDefault="00812EFF">
      <w:pPr>
        <w:pStyle w:val="BodyText"/>
        <w:spacing w:before="240"/>
      </w:pPr>
    </w:p>
    <w:p w14:paraId="45124576" w14:textId="77777777" w:rsidR="00812EFF" w:rsidRDefault="0051131F">
      <w:pPr>
        <w:pStyle w:val="BodyText"/>
        <w:spacing w:before="0"/>
        <w:ind w:left="112" w:right="358"/>
      </w:pPr>
      <w:r>
        <w:t>The</w:t>
      </w:r>
      <w:r>
        <w:rPr>
          <w:spacing w:val="-3"/>
        </w:rPr>
        <w:t xml:space="preserve"> </w:t>
      </w:r>
      <w:r>
        <w:t>School</w:t>
      </w:r>
      <w:r>
        <w:rPr>
          <w:spacing w:val="-3"/>
        </w:rPr>
        <w:t xml:space="preserve"> </w:t>
      </w:r>
      <w:r>
        <w:t>Council</w:t>
      </w:r>
      <w:r>
        <w:rPr>
          <w:spacing w:val="-2"/>
        </w:rPr>
        <w:t xml:space="preserve"> </w:t>
      </w:r>
      <w:r>
        <w:t>and</w:t>
      </w:r>
      <w:r>
        <w:rPr>
          <w:spacing w:val="-5"/>
        </w:rPr>
        <w:t xml:space="preserve"> </w:t>
      </w:r>
      <w:r>
        <w:t>future</w:t>
      </w:r>
      <w:r>
        <w:rPr>
          <w:spacing w:val="-3"/>
        </w:rPr>
        <w:t xml:space="preserve"> </w:t>
      </w:r>
      <w:r>
        <w:t>Eco-Warriors</w:t>
      </w:r>
      <w:r>
        <w:rPr>
          <w:spacing w:val="-5"/>
        </w:rPr>
        <w:t xml:space="preserve"> </w:t>
      </w:r>
      <w:r>
        <w:t>will</w:t>
      </w:r>
      <w:r>
        <w:rPr>
          <w:spacing w:val="-4"/>
        </w:rPr>
        <w:t xml:space="preserve"> </w:t>
      </w:r>
      <w:r>
        <w:t>identify</w:t>
      </w:r>
      <w:r>
        <w:rPr>
          <w:spacing w:val="-6"/>
        </w:rPr>
        <w:t xml:space="preserve"> </w:t>
      </w:r>
      <w:r>
        <w:t>and</w:t>
      </w:r>
      <w:r>
        <w:rPr>
          <w:spacing w:val="-5"/>
        </w:rPr>
        <w:t xml:space="preserve"> </w:t>
      </w:r>
      <w:r>
        <w:t>monitor</w:t>
      </w:r>
      <w:r>
        <w:rPr>
          <w:spacing w:val="-3"/>
        </w:rPr>
        <w:t xml:space="preserve"> </w:t>
      </w:r>
      <w:r>
        <w:t>the</w:t>
      </w:r>
      <w:r>
        <w:rPr>
          <w:spacing w:val="-3"/>
        </w:rPr>
        <w:t xml:space="preserve"> </w:t>
      </w:r>
      <w:r>
        <w:t>environmental</w:t>
      </w:r>
      <w:r>
        <w:rPr>
          <w:spacing w:val="-3"/>
        </w:rPr>
        <w:t xml:space="preserve"> </w:t>
      </w:r>
      <w:r>
        <w:t>issues in the school and community.</w:t>
      </w:r>
    </w:p>
    <w:p w14:paraId="6E596A14" w14:textId="77777777" w:rsidR="00812EFF" w:rsidRDefault="00812EFF"/>
    <w:p w14:paraId="09845548" w14:textId="77777777" w:rsidR="00F95ACA" w:rsidRDefault="00F95ACA"/>
    <w:p w14:paraId="68FF86AC" w14:textId="6A8153BB" w:rsidR="00F95ACA" w:rsidRDefault="00F95ACA">
      <w:pPr>
        <w:sectPr w:rsidR="00F95ACA">
          <w:pgSz w:w="11910" w:h="16840"/>
          <w:pgMar w:top="1180" w:right="600" w:bottom="280" w:left="740" w:header="720" w:footer="720" w:gutter="0"/>
          <w:cols w:space="720"/>
        </w:sectPr>
      </w:pPr>
    </w:p>
    <w:p w14:paraId="2DDE6747" w14:textId="77777777" w:rsidR="00812EFF" w:rsidRDefault="0051131F">
      <w:pPr>
        <w:pStyle w:val="Heading1"/>
        <w:tabs>
          <w:tab w:val="left" w:pos="5707"/>
        </w:tabs>
        <w:spacing w:before="64"/>
        <w:ind w:left="100"/>
      </w:pPr>
      <w:r>
        <w:rPr>
          <w:color w:val="2E5395"/>
        </w:rPr>
        <w:t>Section</w:t>
      </w:r>
      <w:r>
        <w:rPr>
          <w:color w:val="2E5395"/>
          <w:spacing w:val="-2"/>
        </w:rPr>
        <w:t xml:space="preserve"> </w:t>
      </w:r>
      <w:r>
        <w:rPr>
          <w:color w:val="2E5395"/>
          <w:spacing w:val="-10"/>
        </w:rPr>
        <w:t>5</w:t>
      </w:r>
      <w:r>
        <w:rPr>
          <w:color w:val="2E5395"/>
        </w:rPr>
        <w:tab/>
        <w:t>Action</w:t>
      </w:r>
      <w:r>
        <w:rPr>
          <w:color w:val="2E5395"/>
          <w:spacing w:val="-13"/>
        </w:rPr>
        <w:t xml:space="preserve"> </w:t>
      </w:r>
      <w:r>
        <w:rPr>
          <w:color w:val="2E5395"/>
          <w:spacing w:val="-4"/>
        </w:rPr>
        <w:t>Plan</w:t>
      </w:r>
    </w:p>
    <w:p w14:paraId="482CCCC2" w14:textId="77777777" w:rsidR="00812EFF" w:rsidRDefault="00812EFF">
      <w:pPr>
        <w:pStyle w:val="BodyText"/>
        <w:spacing w:before="241"/>
        <w:rPr>
          <w:b/>
          <w:sz w:val="28"/>
        </w:rPr>
      </w:pPr>
    </w:p>
    <w:p w14:paraId="79B810A1" w14:textId="77777777" w:rsidR="00812EFF" w:rsidRDefault="0051131F">
      <w:pPr>
        <w:pStyle w:val="ListParagraph"/>
        <w:numPr>
          <w:ilvl w:val="0"/>
          <w:numId w:val="6"/>
        </w:numPr>
        <w:tabs>
          <w:tab w:val="left" w:pos="820"/>
        </w:tabs>
        <w:spacing w:before="0"/>
        <w:ind w:left="820" w:right="395"/>
        <w:rPr>
          <w:rFonts w:ascii="Symbol" w:hAnsi="Symbol"/>
          <w:sz w:val="16"/>
        </w:rPr>
      </w:pPr>
      <w:r>
        <w:rPr>
          <w:sz w:val="24"/>
        </w:rPr>
        <w:t>To</w:t>
      </w:r>
      <w:r>
        <w:rPr>
          <w:spacing w:val="-4"/>
          <w:sz w:val="24"/>
        </w:rPr>
        <w:t xml:space="preserve"> </w:t>
      </w:r>
      <w:r>
        <w:rPr>
          <w:sz w:val="24"/>
        </w:rPr>
        <w:t>ensure</w:t>
      </w:r>
      <w:r>
        <w:rPr>
          <w:spacing w:val="-2"/>
          <w:sz w:val="24"/>
        </w:rPr>
        <w:t xml:space="preserve"> </w:t>
      </w:r>
      <w:r>
        <w:rPr>
          <w:sz w:val="24"/>
        </w:rPr>
        <w:t>that</w:t>
      </w:r>
      <w:r>
        <w:rPr>
          <w:spacing w:val="-2"/>
          <w:sz w:val="24"/>
        </w:rPr>
        <w:t xml:space="preserve"> </w:t>
      </w:r>
      <w:r>
        <w:rPr>
          <w:sz w:val="24"/>
        </w:rPr>
        <w:t>we</w:t>
      </w:r>
      <w:r>
        <w:rPr>
          <w:spacing w:val="-2"/>
          <w:sz w:val="24"/>
        </w:rPr>
        <w:t xml:space="preserve"> </w:t>
      </w:r>
      <w:r>
        <w:rPr>
          <w:sz w:val="24"/>
        </w:rPr>
        <w:t>are</w:t>
      </w:r>
      <w:r>
        <w:rPr>
          <w:spacing w:val="-4"/>
          <w:sz w:val="24"/>
        </w:rPr>
        <w:t xml:space="preserve"> </w:t>
      </w:r>
      <w:r>
        <w:rPr>
          <w:sz w:val="24"/>
        </w:rPr>
        <w:t>able</w:t>
      </w:r>
      <w:r>
        <w:rPr>
          <w:spacing w:val="-2"/>
          <w:sz w:val="24"/>
        </w:rPr>
        <w:t xml:space="preserve"> </w:t>
      </w:r>
      <w:r>
        <w:rPr>
          <w:sz w:val="24"/>
        </w:rPr>
        <w:t>to</w:t>
      </w:r>
      <w:r>
        <w:rPr>
          <w:spacing w:val="-2"/>
          <w:sz w:val="24"/>
        </w:rPr>
        <w:t xml:space="preserve"> </w:t>
      </w:r>
      <w:r>
        <w:rPr>
          <w:sz w:val="24"/>
        </w:rPr>
        <w:t>consider</w:t>
      </w:r>
      <w:r>
        <w:rPr>
          <w:spacing w:val="-5"/>
          <w:sz w:val="24"/>
        </w:rPr>
        <w:t xml:space="preserve"> </w:t>
      </w:r>
      <w:r>
        <w:rPr>
          <w:sz w:val="24"/>
        </w:rPr>
        <w:t>and</w:t>
      </w:r>
      <w:r>
        <w:rPr>
          <w:spacing w:val="-4"/>
          <w:sz w:val="24"/>
        </w:rPr>
        <w:t xml:space="preserve"> </w:t>
      </w:r>
      <w:r>
        <w:rPr>
          <w:sz w:val="24"/>
        </w:rPr>
        <w:t>accommodate</w:t>
      </w:r>
      <w:r>
        <w:rPr>
          <w:spacing w:val="-3"/>
          <w:sz w:val="24"/>
        </w:rPr>
        <w:t xml:space="preserve"> </w:t>
      </w:r>
      <w:r>
        <w:rPr>
          <w:sz w:val="24"/>
        </w:rPr>
        <w:t>adaptation</w:t>
      </w:r>
      <w:r>
        <w:rPr>
          <w:spacing w:val="-2"/>
          <w:sz w:val="24"/>
        </w:rPr>
        <w:t xml:space="preserve"> </w:t>
      </w:r>
      <w:r>
        <w:rPr>
          <w:sz w:val="24"/>
        </w:rPr>
        <w:t>to</w:t>
      </w:r>
      <w:r>
        <w:rPr>
          <w:spacing w:val="-4"/>
          <w:sz w:val="24"/>
        </w:rPr>
        <w:t xml:space="preserve"> </w:t>
      </w:r>
      <w:r>
        <w:rPr>
          <w:sz w:val="24"/>
        </w:rPr>
        <w:t>areas</w:t>
      </w:r>
      <w:r>
        <w:rPr>
          <w:spacing w:val="-4"/>
          <w:sz w:val="24"/>
        </w:rPr>
        <w:t xml:space="preserve"> </w:t>
      </w:r>
      <w:r>
        <w:rPr>
          <w:sz w:val="24"/>
        </w:rPr>
        <w:t>of</w:t>
      </w:r>
      <w:r>
        <w:rPr>
          <w:spacing w:val="-2"/>
          <w:sz w:val="24"/>
        </w:rPr>
        <w:t xml:space="preserve"> </w:t>
      </w:r>
      <w:r>
        <w:rPr>
          <w:sz w:val="24"/>
        </w:rPr>
        <w:t>our</w:t>
      </w:r>
      <w:r>
        <w:rPr>
          <w:spacing w:val="-2"/>
          <w:sz w:val="24"/>
        </w:rPr>
        <w:t xml:space="preserve"> </w:t>
      </w:r>
      <w:r>
        <w:rPr>
          <w:sz w:val="24"/>
        </w:rPr>
        <w:t>school</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request</w:t>
      </w:r>
      <w:r>
        <w:rPr>
          <w:spacing w:val="-4"/>
          <w:sz w:val="24"/>
        </w:rPr>
        <w:t xml:space="preserve"> </w:t>
      </w:r>
      <w:r>
        <w:rPr>
          <w:sz w:val="24"/>
        </w:rPr>
        <w:t>of</w:t>
      </w:r>
      <w:r>
        <w:rPr>
          <w:spacing w:val="-2"/>
          <w:sz w:val="24"/>
        </w:rPr>
        <w:t xml:space="preserve"> </w:t>
      </w:r>
      <w:r>
        <w:rPr>
          <w:sz w:val="24"/>
        </w:rPr>
        <w:t>a</w:t>
      </w:r>
      <w:r>
        <w:rPr>
          <w:spacing w:val="-2"/>
          <w:sz w:val="24"/>
        </w:rPr>
        <w:t xml:space="preserve"> </w:t>
      </w:r>
      <w:r>
        <w:rPr>
          <w:sz w:val="24"/>
        </w:rPr>
        <w:t>parent</w:t>
      </w:r>
      <w:r>
        <w:rPr>
          <w:spacing w:val="-2"/>
          <w:sz w:val="24"/>
        </w:rPr>
        <w:t xml:space="preserve"> </w:t>
      </w:r>
      <w:r>
        <w:rPr>
          <w:sz w:val="24"/>
        </w:rPr>
        <w:t>or</w:t>
      </w:r>
      <w:r>
        <w:rPr>
          <w:spacing w:val="-2"/>
          <w:sz w:val="24"/>
        </w:rPr>
        <w:t xml:space="preserve"> </w:t>
      </w:r>
      <w:r>
        <w:rPr>
          <w:sz w:val="24"/>
        </w:rPr>
        <w:t>the Local Authority to ensure that they have, wherever possible, access to North Scarle Primary School.</w:t>
      </w:r>
    </w:p>
    <w:p w14:paraId="2562EEBF" w14:textId="77777777" w:rsidR="00812EFF" w:rsidRDefault="0051131F">
      <w:pPr>
        <w:pStyle w:val="ListParagraph"/>
        <w:numPr>
          <w:ilvl w:val="0"/>
          <w:numId w:val="6"/>
        </w:numPr>
        <w:tabs>
          <w:tab w:val="left" w:pos="820"/>
        </w:tabs>
        <w:spacing w:before="61" w:line="256" w:lineRule="auto"/>
        <w:ind w:left="820" w:right="474"/>
        <w:rPr>
          <w:rFonts w:ascii="Symbol" w:hAnsi="Symbol"/>
          <w:sz w:val="24"/>
        </w:rPr>
      </w:pPr>
      <w:r>
        <w:rPr>
          <w:sz w:val="24"/>
        </w:rPr>
        <w:t>School</w:t>
      </w:r>
      <w:r>
        <w:rPr>
          <w:spacing w:val="-2"/>
          <w:sz w:val="24"/>
        </w:rPr>
        <w:t xml:space="preserve"> </w:t>
      </w:r>
      <w:r>
        <w:rPr>
          <w:sz w:val="24"/>
        </w:rPr>
        <w:t>Council</w:t>
      </w:r>
      <w:r>
        <w:rPr>
          <w:spacing w:val="-3"/>
          <w:sz w:val="24"/>
        </w:rPr>
        <w:t xml:space="preserve"> </w:t>
      </w:r>
      <w:r>
        <w:rPr>
          <w:sz w:val="24"/>
        </w:rPr>
        <w:t>will</w:t>
      </w:r>
      <w:r>
        <w:rPr>
          <w:spacing w:val="-2"/>
          <w:sz w:val="24"/>
        </w:rPr>
        <w:t xml:space="preserve"> </w:t>
      </w:r>
      <w:r>
        <w:rPr>
          <w:sz w:val="24"/>
        </w:rPr>
        <w:t>be</w:t>
      </w:r>
      <w:r>
        <w:rPr>
          <w:spacing w:val="-2"/>
          <w:sz w:val="24"/>
        </w:rPr>
        <w:t xml:space="preserve"> </w:t>
      </w:r>
      <w:r>
        <w:rPr>
          <w:sz w:val="24"/>
        </w:rPr>
        <w:t>involved</w:t>
      </w:r>
      <w:r>
        <w:rPr>
          <w:spacing w:val="-2"/>
          <w:sz w:val="24"/>
        </w:rPr>
        <w:t xml:space="preserve"> </w:t>
      </w:r>
      <w:r>
        <w:rPr>
          <w:sz w:val="24"/>
        </w:rPr>
        <w:t>in</w:t>
      </w:r>
      <w:r>
        <w:rPr>
          <w:spacing w:val="-2"/>
          <w:sz w:val="24"/>
        </w:rPr>
        <w:t xml:space="preserve"> </w:t>
      </w:r>
      <w:r>
        <w:rPr>
          <w:sz w:val="24"/>
        </w:rPr>
        <w:t>identifying</w:t>
      </w:r>
      <w:r>
        <w:rPr>
          <w:spacing w:val="-3"/>
          <w:sz w:val="24"/>
        </w:rPr>
        <w:t xml:space="preserve"> </w:t>
      </w:r>
      <w:r>
        <w:rPr>
          <w:sz w:val="24"/>
        </w:rPr>
        <w:t>areas</w:t>
      </w:r>
      <w:r>
        <w:rPr>
          <w:spacing w:val="-2"/>
          <w:sz w:val="24"/>
        </w:rPr>
        <w:t xml:space="preserve"> </w:t>
      </w:r>
      <w:r>
        <w:rPr>
          <w:sz w:val="24"/>
        </w:rPr>
        <w:t>of</w:t>
      </w:r>
      <w:r>
        <w:rPr>
          <w:spacing w:val="-2"/>
          <w:sz w:val="24"/>
        </w:rPr>
        <w:t xml:space="preserve"> </w:t>
      </w:r>
      <w:r>
        <w:rPr>
          <w:sz w:val="24"/>
        </w:rPr>
        <w:t>the</w:t>
      </w:r>
      <w:r>
        <w:rPr>
          <w:spacing w:val="-4"/>
          <w:sz w:val="24"/>
        </w:rPr>
        <w:t xml:space="preserve"> </w:t>
      </w:r>
      <w:r>
        <w:rPr>
          <w:sz w:val="24"/>
        </w:rPr>
        <w:t>school</w:t>
      </w:r>
      <w:r>
        <w:rPr>
          <w:spacing w:val="-2"/>
          <w:sz w:val="24"/>
        </w:rPr>
        <w:t xml:space="preserve"> </w:t>
      </w:r>
      <w:r>
        <w:rPr>
          <w:sz w:val="24"/>
        </w:rPr>
        <w:t>that</w:t>
      </w:r>
      <w:r>
        <w:rPr>
          <w:spacing w:val="-4"/>
          <w:sz w:val="24"/>
        </w:rPr>
        <w:t xml:space="preserve"> </w:t>
      </w:r>
      <w:r>
        <w:rPr>
          <w:sz w:val="24"/>
        </w:rPr>
        <w:t>need</w:t>
      </w:r>
      <w:r>
        <w:rPr>
          <w:spacing w:val="-2"/>
          <w:sz w:val="24"/>
        </w:rPr>
        <w:t xml:space="preserve"> </w:t>
      </w:r>
      <w:r>
        <w:rPr>
          <w:sz w:val="24"/>
        </w:rPr>
        <w:t>improvement</w:t>
      </w:r>
      <w:r>
        <w:rPr>
          <w:spacing w:val="-2"/>
          <w:sz w:val="24"/>
        </w:rPr>
        <w:t xml:space="preserve"> </w:t>
      </w:r>
      <w:r>
        <w:rPr>
          <w:sz w:val="24"/>
        </w:rPr>
        <w:t>and</w:t>
      </w:r>
      <w:r>
        <w:rPr>
          <w:spacing w:val="-4"/>
          <w:sz w:val="24"/>
        </w:rPr>
        <w:t xml:space="preserve"> </w:t>
      </w:r>
      <w:r>
        <w:rPr>
          <w:sz w:val="24"/>
        </w:rPr>
        <w:t>will</w:t>
      </w:r>
      <w:r>
        <w:rPr>
          <w:spacing w:val="-2"/>
          <w:sz w:val="24"/>
        </w:rPr>
        <w:t xml:space="preserve"> </w:t>
      </w:r>
      <w:r>
        <w:rPr>
          <w:sz w:val="24"/>
        </w:rPr>
        <w:t>be</w:t>
      </w:r>
      <w:r>
        <w:rPr>
          <w:spacing w:val="-2"/>
          <w:sz w:val="24"/>
        </w:rPr>
        <w:t xml:space="preserve"> </w:t>
      </w:r>
      <w:r>
        <w:rPr>
          <w:sz w:val="24"/>
        </w:rPr>
        <w:t>instrumental</w:t>
      </w:r>
      <w:r>
        <w:rPr>
          <w:spacing w:val="-2"/>
          <w:sz w:val="24"/>
        </w:rPr>
        <w:t xml:space="preserve"> </w:t>
      </w:r>
      <w:r>
        <w:rPr>
          <w:sz w:val="24"/>
        </w:rPr>
        <w:t>in</w:t>
      </w:r>
      <w:r>
        <w:rPr>
          <w:spacing w:val="-4"/>
          <w:sz w:val="24"/>
        </w:rPr>
        <w:t xml:space="preserve"> </w:t>
      </w:r>
      <w:r>
        <w:rPr>
          <w:sz w:val="24"/>
        </w:rPr>
        <w:t>creating our development for the next academic year</w:t>
      </w:r>
    </w:p>
    <w:p w14:paraId="5F6DCB69" w14:textId="77777777" w:rsidR="00812EFF" w:rsidRDefault="00812EFF">
      <w:pPr>
        <w:pStyle w:val="BodyText"/>
        <w:spacing w:before="10"/>
        <w:rPr>
          <w:sz w:val="13"/>
        </w:rPr>
      </w:pPr>
    </w:p>
    <w:tbl>
      <w:tblPr>
        <w:tblW w:w="0" w:type="auto"/>
        <w:tblInd w:w="217"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803"/>
        <w:gridCol w:w="2902"/>
        <w:gridCol w:w="1999"/>
        <w:gridCol w:w="2177"/>
        <w:gridCol w:w="1826"/>
        <w:gridCol w:w="1476"/>
        <w:gridCol w:w="1821"/>
      </w:tblGrid>
      <w:tr w:rsidR="00812EFF" w14:paraId="67BC148A" w14:textId="77777777" w:rsidTr="1A8CF9D8">
        <w:trPr>
          <w:trHeight w:val="805"/>
        </w:trPr>
        <w:tc>
          <w:tcPr>
            <w:tcW w:w="1803" w:type="dxa"/>
            <w:shd w:val="clear" w:color="auto" w:fill="D7DFDE"/>
          </w:tcPr>
          <w:p w14:paraId="12215390" w14:textId="77777777" w:rsidR="00812EFF" w:rsidRDefault="0051131F">
            <w:pPr>
              <w:pStyle w:val="TableParagraph"/>
              <w:ind w:left="107"/>
              <w:rPr>
                <w:sz w:val="20"/>
              </w:rPr>
            </w:pPr>
            <w:r>
              <w:rPr>
                <w:spacing w:val="-5"/>
                <w:sz w:val="20"/>
              </w:rPr>
              <w:t>AIM</w:t>
            </w:r>
          </w:p>
        </w:tc>
        <w:tc>
          <w:tcPr>
            <w:tcW w:w="2902" w:type="dxa"/>
            <w:shd w:val="clear" w:color="auto" w:fill="D7DFDE"/>
          </w:tcPr>
          <w:p w14:paraId="238F7BAE" w14:textId="77777777" w:rsidR="00812EFF" w:rsidRDefault="0051131F">
            <w:pPr>
              <w:pStyle w:val="TableParagraph"/>
              <w:ind w:left="107"/>
              <w:rPr>
                <w:sz w:val="20"/>
              </w:rPr>
            </w:pPr>
            <w:r>
              <w:rPr>
                <w:spacing w:val="-2"/>
                <w:sz w:val="20"/>
              </w:rPr>
              <w:t>CURRENT</w:t>
            </w:r>
            <w:r>
              <w:rPr>
                <w:spacing w:val="-9"/>
                <w:sz w:val="20"/>
              </w:rPr>
              <w:t xml:space="preserve"> </w:t>
            </w:r>
            <w:r>
              <w:rPr>
                <w:spacing w:val="-2"/>
                <w:sz w:val="20"/>
              </w:rPr>
              <w:t>GOOD</w:t>
            </w:r>
            <w:r>
              <w:rPr>
                <w:spacing w:val="-10"/>
                <w:sz w:val="20"/>
              </w:rPr>
              <w:t xml:space="preserve"> </w:t>
            </w:r>
            <w:r>
              <w:rPr>
                <w:spacing w:val="-2"/>
                <w:sz w:val="20"/>
              </w:rPr>
              <w:t>PRACTICE</w:t>
            </w:r>
          </w:p>
        </w:tc>
        <w:tc>
          <w:tcPr>
            <w:tcW w:w="1999" w:type="dxa"/>
            <w:shd w:val="clear" w:color="auto" w:fill="D7DFDE"/>
          </w:tcPr>
          <w:p w14:paraId="528876CF" w14:textId="77777777" w:rsidR="00812EFF" w:rsidRDefault="0051131F">
            <w:pPr>
              <w:pStyle w:val="TableParagraph"/>
              <w:ind w:left="107"/>
              <w:rPr>
                <w:sz w:val="20"/>
              </w:rPr>
            </w:pPr>
            <w:r>
              <w:rPr>
                <w:spacing w:val="-2"/>
                <w:sz w:val="20"/>
              </w:rPr>
              <w:t>OBJECTIVES</w:t>
            </w:r>
          </w:p>
        </w:tc>
        <w:tc>
          <w:tcPr>
            <w:tcW w:w="2177" w:type="dxa"/>
            <w:shd w:val="clear" w:color="auto" w:fill="D7DFDE"/>
          </w:tcPr>
          <w:p w14:paraId="5842D0AB" w14:textId="77777777" w:rsidR="00812EFF" w:rsidRDefault="0051131F">
            <w:pPr>
              <w:pStyle w:val="TableParagraph"/>
              <w:ind w:right="130"/>
              <w:rPr>
                <w:sz w:val="20"/>
              </w:rPr>
            </w:pPr>
            <w:r>
              <w:rPr>
                <w:sz w:val="20"/>
              </w:rPr>
              <w:t>ACTIONS</w:t>
            </w:r>
            <w:r>
              <w:rPr>
                <w:spacing w:val="-14"/>
                <w:sz w:val="20"/>
              </w:rPr>
              <w:t xml:space="preserve"> </w:t>
            </w:r>
            <w:r>
              <w:rPr>
                <w:sz w:val="20"/>
              </w:rPr>
              <w:t>TO</w:t>
            </w:r>
            <w:r>
              <w:rPr>
                <w:spacing w:val="-14"/>
                <w:sz w:val="20"/>
              </w:rPr>
              <w:t xml:space="preserve"> </w:t>
            </w:r>
            <w:r>
              <w:rPr>
                <w:sz w:val="20"/>
              </w:rPr>
              <w:t xml:space="preserve">BE </w:t>
            </w:r>
            <w:r>
              <w:rPr>
                <w:spacing w:val="-2"/>
                <w:sz w:val="20"/>
              </w:rPr>
              <w:t>TAKEN</w:t>
            </w:r>
          </w:p>
        </w:tc>
        <w:tc>
          <w:tcPr>
            <w:tcW w:w="1826" w:type="dxa"/>
            <w:shd w:val="clear" w:color="auto" w:fill="D7DFDE"/>
          </w:tcPr>
          <w:p w14:paraId="164C186D" w14:textId="77777777" w:rsidR="00812EFF" w:rsidRDefault="0051131F">
            <w:pPr>
              <w:pStyle w:val="TableParagraph"/>
              <w:ind w:right="267"/>
              <w:rPr>
                <w:sz w:val="20"/>
              </w:rPr>
            </w:pPr>
            <w:r>
              <w:rPr>
                <w:spacing w:val="-2"/>
                <w:sz w:val="20"/>
              </w:rPr>
              <w:t>PERSON RESPONSIBLE</w:t>
            </w:r>
          </w:p>
        </w:tc>
        <w:tc>
          <w:tcPr>
            <w:tcW w:w="1476" w:type="dxa"/>
            <w:shd w:val="clear" w:color="auto" w:fill="D7DFDE"/>
          </w:tcPr>
          <w:p w14:paraId="0051BB15" w14:textId="77777777" w:rsidR="00812EFF" w:rsidRDefault="0051131F">
            <w:pPr>
              <w:pStyle w:val="TableParagraph"/>
              <w:ind w:right="140"/>
              <w:rPr>
                <w:sz w:val="20"/>
              </w:rPr>
            </w:pPr>
            <w:r>
              <w:rPr>
                <w:sz w:val="20"/>
              </w:rPr>
              <w:t xml:space="preserve">DATE TO </w:t>
            </w:r>
            <w:r>
              <w:rPr>
                <w:spacing w:val="-2"/>
                <w:sz w:val="20"/>
              </w:rPr>
              <w:t xml:space="preserve">COMPLETE </w:t>
            </w:r>
            <w:r>
              <w:rPr>
                <w:sz w:val="20"/>
              </w:rPr>
              <w:t>ACTIONS</w:t>
            </w:r>
            <w:r>
              <w:rPr>
                <w:spacing w:val="-14"/>
                <w:sz w:val="20"/>
              </w:rPr>
              <w:t xml:space="preserve"> </w:t>
            </w:r>
            <w:r>
              <w:rPr>
                <w:sz w:val="20"/>
              </w:rPr>
              <w:t>BY</w:t>
            </w:r>
          </w:p>
        </w:tc>
        <w:tc>
          <w:tcPr>
            <w:tcW w:w="1821" w:type="dxa"/>
            <w:shd w:val="clear" w:color="auto" w:fill="D7DFDE"/>
          </w:tcPr>
          <w:p w14:paraId="5A82D1EB" w14:textId="77777777" w:rsidR="00812EFF" w:rsidRDefault="0051131F">
            <w:pPr>
              <w:pStyle w:val="TableParagraph"/>
              <w:ind w:left="109" w:right="729"/>
              <w:rPr>
                <w:sz w:val="20"/>
              </w:rPr>
            </w:pPr>
            <w:r>
              <w:rPr>
                <w:spacing w:val="-2"/>
                <w:sz w:val="20"/>
              </w:rPr>
              <w:t>SUCCESS CRITERIA</w:t>
            </w:r>
          </w:p>
        </w:tc>
      </w:tr>
      <w:tr w:rsidR="00812EFF" w14:paraId="0FE1F576" w14:textId="77777777" w:rsidTr="1A8CF9D8">
        <w:trPr>
          <w:trHeight w:val="5371"/>
        </w:trPr>
        <w:tc>
          <w:tcPr>
            <w:tcW w:w="1803" w:type="dxa"/>
          </w:tcPr>
          <w:p w14:paraId="356CD723" w14:textId="77777777" w:rsidR="00812EFF" w:rsidRDefault="0051131F">
            <w:pPr>
              <w:pStyle w:val="TableParagraph"/>
              <w:spacing w:before="55"/>
              <w:ind w:left="107" w:right="101"/>
              <w:rPr>
                <w:sz w:val="20"/>
              </w:rPr>
            </w:pPr>
            <w:r>
              <w:rPr>
                <w:sz w:val="20"/>
              </w:rPr>
              <w:t>Increase</w:t>
            </w:r>
            <w:r>
              <w:rPr>
                <w:spacing w:val="-7"/>
                <w:sz w:val="20"/>
              </w:rPr>
              <w:t xml:space="preserve"> </w:t>
            </w:r>
            <w:r>
              <w:rPr>
                <w:sz w:val="20"/>
              </w:rPr>
              <w:t>access to</w:t>
            </w:r>
            <w:r>
              <w:rPr>
                <w:spacing w:val="-14"/>
                <w:sz w:val="20"/>
              </w:rPr>
              <w:t xml:space="preserve"> </w:t>
            </w:r>
            <w:r>
              <w:rPr>
                <w:sz w:val="20"/>
              </w:rPr>
              <w:t>the</w:t>
            </w:r>
            <w:r>
              <w:rPr>
                <w:spacing w:val="-14"/>
                <w:sz w:val="20"/>
              </w:rPr>
              <w:t xml:space="preserve"> </w:t>
            </w:r>
            <w:r>
              <w:rPr>
                <w:sz w:val="20"/>
              </w:rPr>
              <w:t xml:space="preserve">curriculum for pupils with a </w:t>
            </w:r>
            <w:r>
              <w:rPr>
                <w:spacing w:val="-2"/>
                <w:sz w:val="20"/>
              </w:rPr>
              <w:t>disability</w:t>
            </w:r>
          </w:p>
        </w:tc>
        <w:tc>
          <w:tcPr>
            <w:tcW w:w="2902" w:type="dxa"/>
          </w:tcPr>
          <w:p w14:paraId="2B862DDC" w14:textId="77777777" w:rsidR="00812EFF" w:rsidRDefault="0051131F">
            <w:pPr>
              <w:pStyle w:val="TableParagraph"/>
              <w:numPr>
                <w:ilvl w:val="0"/>
                <w:numId w:val="4"/>
              </w:numPr>
              <w:tabs>
                <w:tab w:val="left" w:pos="446"/>
                <w:tab w:val="left" w:pos="448"/>
              </w:tabs>
              <w:spacing w:before="60" w:line="237" w:lineRule="auto"/>
              <w:ind w:right="311"/>
              <w:rPr>
                <w:sz w:val="20"/>
              </w:rPr>
            </w:pPr>
            <w:r>
              <w:rPr>
                <w:sz w:val="20"/>
              </w:rPr>
              <w:t>Our school offers a differentiated</w:t>
            </w:r>
            <w:r>
              <w:rPr>
                <w:spacing w:val="-14"/>
                <w:sz w:val="20"/>
              </w:rPr>
              <w:t xml:space="preserve"> </w:t>
            </w:r>
            <w:r>
              <w:rPr>
                <w:sz w:val="20"/>
              </w:rPr>
              <w:t>curriculum for all pupils</w:t>
            </w:r>
          </w:p>
          <w:p w14:paraId="559A2A16" w14:textId="77777777" w:rsidR="00812EFF" w:rsidRDefault="0051131F">
            <w:pPr>
              <w:pStyle w:val="TableParagraph"/>
              <w:numPr>
                <w:ilvl w:val="0"/>
                <w:numId w:val="4"/>
              </w:numPr>
              <w:tabs>
                <w:tab w:val="left" w:pos="446"/>
                <w:tab w:val="left" w:pos="448"/>
              </w:tabs>
              <w:spacing w:before="63"/>
              <w:ind w:right="121"/>
              <w:rPr>
                <w:sz w:val="20"/>
              </w:rPr>
            </w:pPr>
            <w:r>
              <w:rPr>
                <w:sz w:val="20"/>
              </w:rPr>
              <w:t>We</w:t>
            </w:r>
            <w:r>
              <w:rPr>
                <w:spacing w:val="-14"/>
                <w:sz w:val="20"/>
              </w:rPr>
              <w:t xml:space="preserve"> </w:t>
            </w:r>
            <w:r>
              <w:rPr>
                <w:sz w:val="20"/>
              </w:rPr>
              <w:t>use</w:t>
            </w:r>
            <w:r>
              <w:rPr>
                <w:spacing w:val="-13"/>
                <w:sz w:val="20"/>
              </w:rPr>
              <w:t xml:space="preserve"> </w:t>
            </w:r>
            <w:r>
              <w:rPr>
                <w:sz w:val="20"/>
              </w:rPr>
              <w:t>resources</w:t>
            </w:r>
            <w:r>
              <w:rPr>
                <w:spacing w:val="-12"/>
                <w:sz w:val="20"/>
              </w:rPr>
              <w:t xml:space="preserve"> </w:t>
            </w:r>
            <w:r>
              <w:rPr>
                <w:sz w:val="20"/>
              </w:rPr>
              <w:t>tailored to</w:t>
            </w:r>
            <w:r>
              <w:rPr>
                <w:spacing w:val="-10"/>
                <w:sz w:val="20"/>
              </w:rPr>
              <w:t xml:space="preserve"> </w:t>
            </w:r>
            <w:r>
              <w:rPr>
                <w:sz w:val="20"/>
              </w:rPr>
              <w:t>the</w:t>
            </w:r>
            <w:r>
              <w:rPr>
                <w:spacing w:val="-10"/>
                <w:sz w:val="20"/>
              </w:rPr>
              <w:t xml:space="preserve"> </w:t>
            </w:r>
            <w:r>
              <w:rPr>
                <w:sz w:val="20"/>
              </w:rPr>
              <w:t>needs</w:t>
            </w:r>
            <w:r>
              <w:rPr>
                <w:spacing w:val="-9"/>
                <w:sz w:val="20"/>
              </w:rPr>
              <w:t xml:space="preserve"> </w:t>
            </w:r>
            <w:r>
              <w:rPr>
                <w:sz w:val="20"/>
              </w:rPr>
              <w:t>of</w:t>
            </w:r>
            <w:r>
              <w:rPr>
                <w:spacing w:val="-8"/>
                <w:sz w:val="20"/>
              </w:rPr>
              <w:t xml:space="preserve"> </w:t>
            </w:r>
            <w:r>
              <w:rPr>
                <w:sz w:val="20"/>
              </w:rPr>
              <w:t>pupils</w:t>
            </w:r>
            <w:r>
              <w:rPr>
                <w:spacing w:val="-7"/>
                <w:sz w:val="20"/>
              </w:rPr>
              <w:t xml:space="preserve"> </w:t>
            </w:r>
            <w:r>
              <w:rPr>
                <w:sz w:val="20"/>
              </w:rPr>
              <w:t>who require support to access the curriculum</w:t>
            </w:r>
          </w:p>
          <w:p w14:paraId="164D6DAE" w14:textId="77777777" w:rsidR="00812EFF" w:rsidRDefault="0051131F">
            <w:pPr>
              <w:pStyle w:val="TableParagraph"/>
              <w:numPr>
                <w:ilvl w:val="0"/>
                <w:numId w:val="4"/>
              </w:numPr>
              <w:tabs>
                <w:tab w:val="left" w:pos="446"/>
                <w:tab w:val="left" w:pos="448"/>
              </w:tabs>
              <w:spacing w:before="61" w:line="237" w:lineRule="auto"/>
              <w:ind w:right="454"/>
              <w:rPr>
                <w:sz w:val="20"/>
              </w:rPr>
            </w:pPr>
            <w:r>
              <w:rPr>
                <w:sz w:val="20"/>
              </w:rPr>
              <w:t>Curriculum resources include examples of people</w:t>
            </w:r>
            <w:r>
              <w:rPr>
                <w:spacing w:val="-14"/>
                <w:sz w:val="20"/>
              </w:rPr>
              <w:t xml:space="preserve"> </w:t>
            </w:r>
            <w:r>
              <w:rPr>
                <w:sz w:val="20"/>
              </w:rPr>
              <w:t>with</w:t>
            </w:r>
            <w:r>
              <w:rPr>
                <w:spacing w:val="-14"/>
                <w:sz w:val="20"/>
              </w:rPr>
              <w:t xml:space="preserve"> </w:t>
            </w:r>
            <w:r>
              <w:rPr>
                <w:sz w:val="20"/>
              </w:rPr>
              <w:t>disabilities</w:t>
            </w:r>
          </w:p>
          <w:p w14:paraId="33755DF7" w14:textId="77777777" w:rsidR="00812EFF" w:rsidRDefault="0051131F">
            <w:pPr>
              <w:pStyle w:val="TableParagraph"/>
              <w:numPr>
                <w:ilvl w:val="0"/>
                <w:numId w:val="4"/>
              </w:numPr>
              <w:tabs>
                <w:tab w:val="left" w:pos="446"/>
                <w:tab w:val="left" w:pos="448"/>
              </w:tabs>
              <w:spacing w:before="64"/>
              <w:ind w:right="444"/>
              <w:rPr>
                <w:sz w:val="20"/>
              </w:rPr>
            </w:pPr>
            <w:r>
              <w:rPr>
                <w:sz w:val="20"/>
              </w:rPr>
              <w:t>Curriculum</w:t>
            </w:r>
            <w:r>
              <w:rPr>
                <w:spacing w:val="-14"/>
                <w:sz w:val="20"/>
              </w:rPr>
              <w:t xml:space="preserve"> </w:t>
            </w:r>
            <w:r>
              <w:rPr>
                <w:sz w:val="20"/>
              </w:rPr>
              <w:t>progress</w:t>
            </w:r>
            <w:r>
              <w:rPr>
                <w:spacing w:val="-14"/>
                <w:sz w:val="20"/>
              </w:rPr>
              <w:t xml:space="preserve"> </w:t>
            </w:r>
            <w:r>
              <w:rPr>
                <w:sz w:val="20"/>
              </w:rPr>
              <w:t xml:space="preserve">is tracked for all pupils, including those with a </w:t>
            </w:r>
            <w:r>
              <w:rPr>
                <w:spacing w:val="-2"/>
                <w:sz w:val="20"/>
              </w:rPr>
              <w:t>disability</w:t>
            </w:r>
          </w:p>
          <w:p w14:paraId="38A29796" w14:textId="77777777" w:rsidR="00812EFF" w:rsidRDefault="0051131F">
            <w:pPr>
              <w:pStyle w:val="TableParagraph"/>
              <w:numPr>
                <w:ilvl w:val="0"/>
                <w:numId w:val="4"/>
              </w:numPr>
              <w:tabs>
                <w:tab w:val="left" w:pos="446"/>
                <w:tab w:val="left" w:pos="448"/>
              </w:tabs>
              <w:spacing w:before="58"/>
              <w:ind w:right="152"/>
              <w:rPr>
                <w:sz w:val="20"/>
              </w:rPr>
            </w:pPr>
            <w:r>
              <w:rPr>
                <w:sz w:val="20"/>
              </w:rPr>
              <w:t>Targets</w:t>
            </w:r>
            <w:r>
              <w:rPr>
                <w:spacing w:val="-12"/>
                <w:sz w:val="20"/>
              </w:rPr>
              <w:t xml:space="preserve"> </w:t>
            </w:r>
            <w:r>
              <w:rPr>
                <w:sz w:val="20"/>
              </w:rPr>
              <w:t>are</w:t>
            </w:r>
            <w:r>
              <w:rPr>
                <w:spacing w:val="-13"/>
                <w:sz w:val="20"/>
              </w:rPr>
              <w:t xml:space="preserve"> </w:t>
            </w:r>
            <w:r>
              <w:rPr>
                <w:sz w:val="20"/>
              </w:rPr>
              <w:t>set</w:t>
            </w:r>
            <w:r>
              <w:rPr>
                <w:spacing w:val="-13"/>
                <w:sz w:val="20"/>
              </w:rPr>
              <w:t xml:space="preserve"> </w:t>
            </w:r>
            <w:r>
              <w:rPr>
                <w:sz w:val="20"/>
              </w:rPr>
              <w:t xml:space="preserve">effectively and are appropriate for pupils with additional </w:t>
            </w:r>
            <w:r>
              <w:rPr>
                <w:spacing w:val="-2"/>
                <w:sz w:val="20"/>
              </w:rPr>
              <w:t>needs</w:t>
            </w:r>
          </w:p>
          <w:p w14:paraId="509E1A93" w14:textId="77777777" w:rsidR="00812EFF" w:rsidRDefault="0051131F">
            <w:pPr>
              <w:pStyle w:val="TableParagraph"/>
              <w:spacing w:before="56"/>
              <w:ind w:left="278" w:right="198"/>
              <w:rPr>
                <w:sz w:val="20"/>
              </w:rPr>
            </w:pPr>
            <w:r>
              <w:rPr>
                <w:sz w:val="20"/>
              </w:rPr>
              <w:t>The</w:t>
            </w:r>
            <w:r>
              <w:rPr>
                <w:spacing w:val="-14"/>
                <w:sz w:val="20"/>
              </w:rPr>
              <w:t xml:space="preserve"> </w:t>
            </w:r>
            <w:r>
              <w:rPr>
                <w:sz w:val="20"/>
              </w:rPr>
              <w:t>curriculum</w:t>
            </w:r>
            <w:r>
              <w:rPr>
                <w:spacing w:val="-14"/>
                <w:sz w:val="20"/>
              </w:rPr>
              <w:t xml:space="preserve"> </w:t>
            </w:r>
            <w:r>
              <w:rPr>
                <w:sz w:val="20"/>
              </w:rPr>
              <w:t>is</w:t>
            </w:r>
            <w:r>
              <w:rPr>
                <w:spacing w:val="-14"/>
                <w:sz w:val="20"/>
              </w:rPr>
              <w:t xml:space="preserve"> </w:t>
            </w:r>
            <w:r>
              <w:rPr>
                <w:sz w:val="20"/>
              </w:rPr>
              <w:t>reviewed to make sure it meets the needs of all pupils</w:t>
            </w:r>
          </w:p>
        </w:tc>
        <w:tc>
          <w:tcPr>
            <w:tcW w:w="1999" w:type="dxa"/>
          </w:tcPr>
          <w:p w14:paraId="5C6E655F" w14:textId="77777777" w:rsidR="00812EFF" w:rsidRDefault="0051131F">
            <w:pPr>
              <w:pStyle w:val="TableParagraph"/>
              <w:spacing w:before="55"/>
              <w:ind w:left="107" w:right="153"/>
              <w:rPr>
                <w:sz w:val="20"/>
              </w:rPr>
            </w:pPr>
            <w:r>
              <w:rPr>
                <w:sz w:val="20"/>
              </w:rPr>
              <w:t>To provide an inclusive,</w:t>
            </w:r>
            <w:r>
              <w:rPr>
                <w:spacing w:val="-14"/>
                <w:sz w:val="20"/>
              </w:rPr>
              <w:t xml:space="preserve"> </w:t>
            </w:r>
            <w:r>
              <w:rPr>
                <w:sz w:val="20"/>
              </w:rPr>
              <w:t>enriched, aspirational and inspiring</w:t>
            </w:r>
            <w:r>
              <w:rPr>
                <w:spacing w:val="-14"/>
                <w:sz w:val="20"/>
              </w:rPr>
              <w:t xml:space="preserve"> </w:t>
            </w:r>
            <w:r>
              <w:rPr>
                <w:sz w:val="20"/>
              </w:rPr>
              <w:t xml:space="preserve">curriculum that pupils can all </w:t>
            </w:r>
            <w:r>
              <w:rPr>
                <w:spacing w:val="-2"/>
                <w:sz w:val="20"/>
              </w:rPr>
              <w:t>access</w:t>
            </w:r>
          </w:p>
          <w:p w14:paraId="1233E3E7" w14:textId="77777777" w:rsidR="00812EFF" w:rsidRDefault="0051131F">
            <w:pPr>
              <w:pStyle w:val="TableParagraph"/>
              <w:spacing w:before="120"/>
              <w:ind w:left="107"/>
              <w:rPr>
                <w:sz w:val="20"/>
              </w:rPr>
            </w:pPr>
            <w:r>
              <w:rPr>
                <w:sz w:val="20"/>
              </w:rPr>
              <w:t>To</w:t>
            </w:r>
            <w:r>
              <w:rPr>
                <w:spacing w:val="-14"/>
                <w:sz w:val="20"/>
              </w:rPr>
              <w:t xml:space="preserve"> </w:t>
            </w:r>
            <w:r>
              <w:rPr>
                <w:sz w:val="20"/>
              </w:rPr>
              <w:t>regularly</w:t>
            </w:r>
            <w:r>
              <w:rPr>
                <w:spacing w:val="-14"/>
                <w:sz w:val="20"/>
              </w:rPr>
              <w:t xml:space="preserve"> </w:t>
            </w:r>
            <w:r>
              <w:rPr>
                <w:sz w:val="20"/>
              </w:rPr>
              <w:t>monitor and review our curriculum through our M&amp;E schedule, carried out by SENCo, SLT and Subject Leaders</w:t>
            </w:r>
          </w:p>
        </w:tc>
        <w:tc>
          <w:tcPr>
            <w:tcW w:w="2177" w:type="dxa"/>
          </w:tcPr>
          <w:p w14:paraId="6BBAC817" w14:textId="77777777" w:rsidR="00812EFF" w:rsidRDefault="0051131F">
            <w:pPr>
              <w:pStyle w:val="TableParagraph"/>
              <w:spacing w:before="55"/>
              <w:ind w:right="685"/>
              <w:rPr>
                <w:sz w:val="20"/>
              </w:rPr>
            </w:pPr>
            <w:r>
              <w:rPr>
                <w:sz w:val="20"/>
              </w:rPr>
              <w:t>drop ins/book look/pupil</w:t>
            </w:r>
            <w:r>
              <w:rPr>
                <w:spacing w:val="-14"/>
                <w:sz w:val="20"/>
              </w:rPr>
              <w:t xml:space="preserve"> </w:t>
            </w:r>
            <w:r>
              <w:rPr>
                <w:sz w:val="20"/>
              </w:rPr>
              <w:t xml:space="preserve">voice </w:t>
            </w:r>
            <w:r>
              <w:rPr>
                <w:spacing w:val="-2"/>
                <w:sz w:val="20"/>
              </w:rPr>
              <w:t>activities</w:t>
            </w:r>
          </w:p>
          <w:p w14:paraId="779B1CE1" w14:textId="77777777" w:rsidR="00812EFF" w:rsidRDefault="00812EFF">
            <w:pPr>
              <w:pStyle w:val="TableParagraph"/>
              <w:spacing w:before="0"/>
              <w:ind w:left="0"/>
              <w:rPr>
                <w:sz w:val="20"/>
              </w:rPr>
            </w:pPr>
          </w:p>
          <w:p w14:paraId="14AFCDC4" w14:textId="77777777" w:rsidR="00812EFF" w:rsidRDefault="00812EFF">
            <w:pPr>
              <w:pStyle w:val="TableParagraph"/>
              <w:spacing w:before="11"/>
              <w:ind w:left="0"/>
              <w:rPr>
                <w:sz w:val="20"/>
              </w:rPr>
            </w:pPr>
          </w:p>
          <w:p w14:paraId="37758C94" w14:textId="77777777" w:rsidR="00812EFF" w:rsidRDefault="0051131F">
            <w:pPr>
              <w:pStyle w:val="TableParagraph"/>
              <w:spacing w:before="1"/>
              <w:ind w:right="130"/>
              <w:rPr>
                <w:sz w:val="20"/>
              </w:rPr>
            </w:pPr>
            <w:r>
              <w:rPr>
                <w:sz w:val="20"/>
              </w:rPr>
              <w:t>3</w:t>
            </w:r>
            <w:r>
              <w:rPr>
                <w:spacing w:val="-8"/>
                <w:sz w:val="20"/>
              </w:rPr>
              <w:t xml:space="preserve"> </w:t>
            </w:r>
            <w:r>
              <w:rPr>
                <w:sz w:val="20"/>
              </w:rPr>
              <w:t>x</w:t>
            </w:r>
            <w:r>
              <w:rPr>
                <w:spacing w:val="-7"/>
                <w:sz w:val="20"/>
              </w:rPr>
              <w:t xml:space="preserve"> </w:t>
            </w:r>
            <w:r>
              <w:rPr>
                <w:sz w:val="20"/>
              </w:rPr>
              <w:t>pupil</w:t>
            </w:r>
            <w:r>
              <w:rPr>
                <w:spacing w:val="-7"/>
                <w:sz w:val="20"/>
              </w:rPr>
              <w:t xml:space="preserve"> </w:t>
            </w:r>
            <w:r>
              <w:rPr>
                <w:sz w:val="20"/>
              </w:rPr>
              <w:t>progress meetings</w:t>
            </w:r>
            <w:r>
              <w:rPr>
                <w:spacing w:val="-10"/>
                <w:sz w:val="20"/>
              </w:rPr>
              <w:t xml:space="preserve"> </w:t>
            </w:r>
            <w:r>
              <w:rPr>
                <w:sz w:val="20"/>
              </w:rPr>
              <w:t>per</w:t>
            </w:r>
            <w:r>
              <w:rPr>
                <w:spacing w:val="-4"/>
                <w:sz w:val="20"/>
              </w:rPr>
              <w:t xml:space="preserve"> year</w:t>
            </w:r>
          </w:p>
          <w:p w14:paraId="339EE255" w14:textId="77777777" w:rsidR="00812EFF" w:rsidRDefault="00812EFF">
            <w:pPr>
              <w:pStyle w:val="TableParagraph"/>
              <w:spacing w:before="0"/>
              <w:ind w:left="0"/>
              <w:rPr>
                <w:sz w:val="20"/>
              </w:rPr>
            </w:pPr>
          </w:p>
          <w:p w14:paraId="715DA52D" w14:textId="77777777" w:rsidR="00812EFF" w:rsidRDefault="00812EFF">
            <w:pPr>
              <w:pStyle w:val="TableParagraph"/>
              <w:spacing w:before="8"/>
              <w:ind w:left="0"/>
              <w:rPr>
                <w:sz w:val="20"/>
              </w:rPr>
            </w:pPr>
          </w:p>
          <w:p w14:paraId="3096A86F" w14:textId="77777777" w:rsidR="00812EFF" w:rsidRDefault="0051131F">
            <w:pPr>
              <w:pStyle w:val="TableParagraph"/>
              <w:spacing w:before="0"/>
              <w:ind w:right="130"/>
              <w:rPr>
                <w:sz w:val="20"/>
              </w:rPr>
            </w:pPr>
            <w:r>
              <w:rPr>
                <w:sz w:val="20"/>
              </w:rPr>
              <w:t>Data</w:t>
            </w:r>
            <w:r>
              <w:rPr>
                <w:spacing w:val="-14"/>
                <w:sz w:val="20"/>
              </w:rPr>
              <w:t xml:space="preserve"> </w:t>
            </w:r>
            <w:r>
              <w:rPr>
                <w:sz w:val="20"/>
              </w:rPr>
              <w:t>to</w:t>
            </w:r>
            <w:r>
              <w:rPr>
                <w:spacing w:val="-14"/>
                <w:sz w:val="20"/>
              </w:rPr>
              <w:t xml:space="preserve"> </w:t>
            </w:r>
            <w:r>
              <w:rPr>
                <w:sz w:val="20"/>
              </w:rPr>
              <w:t>be</w:t>
            </w:r>
            <w:r>
              <w:rPr>
                <w:spacing w:val="-14"/>
                <w:sz w:val="20"/>
              </w:rPr>
              <w:t xml:space="preserve"> </w:t>
            </w:r>
            <w:r>
              <w:rPr>
                <w:sz w:val="20"/>
              </w:rPr>
              <w:t>analysed by specific groups</w:t>
            </w:r>
          </w:p>
          <w:p w14:paraId="1EC8722F" w14:textId="77777777" w:rsidR="00812EFF" w:rsidRDefault="00812EFF">
            <w:pPr>
              <w:pStyle w:val="TableParagraph"/>
              <w:spacing w:before="0"/>
              <w:ind w:left="0"/>
              <w:rPr>
                <w:sz w:val="20"/>
              </w:rPr>
            </w:pPr>
          </w:p>
          <w:p w14:paraId="0AD12FF9" w14:textId="77777777" w:rsidR="00812EFF" w:rsidRDefault="00812EFF">
            <w:pPr>
              <w:pStyle w:val="TableParagraph"/>
              <w:spacing w:before="12"/>
              <w:ind w:left="0"/>
              <w:rPr>
                <w:sz w:val="20"/>
              </w:rPr>
            </w:pPr>
          </w:p>
          <w:p w14:paraId="162A0E18" w14:textId="77777777" w:rsidR="00812EFF" w:rsidRDefault="0051131F">
            <w:pPr>
              <w:pStyle w:val="TableParagraph"/>
              <w:spacing w:before="0"/>
              <w:ind w:right="130"/>
              <w:rPr>
                <w:sz w:val="20"/>
              </w:rPr>
            </w:pPr>
            <w:r>
              <w:rPr>
                <w:sz w:val="20"/>
              </w:rPr>
              <w:t>Pupil</w:t>
            </w:r>
            <w:r>
              <w:rPr>
                <w:spacing w:val="-14"/>
                <w:sz w:val="20"/>
              </w:rPr>
              <w:t xml:space="preserve"> </w:t>
            </w:r>
            <w:r>
              <w:rPr>
                <w:sz w:val="20"/>
              </w:rPr>
              <w:t>and</w:t>
            </w:r>
            <w:r>
              <w:rPr>
                <w:spacing w:val="-14"/>
                <w:sz w:val="20"/>
              </w:rPr>
              <w:t xml:space="preserve"> </w:t>
            </w:r>
            <w:r>
              <w:rPr>
                <w:sz w:val="20"/>
              </w:rPr>
              <w:t xml:space="preserve">parent </w:t>
            </w:r>
            <w:r>
              <w:rPr>
                <w:spacing w:val="-2"/>
                <w:sz w:val="20"/>
              </w:rPr>
              <w:t>questionnaires</w:t>
            </w:r>
          </w:p>
          <w:p w14:paraId="666B6FC1" w14:textId="77777777" w:rsidR="00812EFF" w:rsidRDefault="00812EFF">
            <w:pPr>
              <w:pStyle w:val="TableParagraph"/>
              <w:spacing w:before="0"/>
              <w:ind w:left="0"/>
              <w:rPr>
                <w:sz w:val="20"/>
              </w:rPr>
            </w:pPr>
          </w:p>
          <w:p w14:paraId="42AB326E" w14:textId="77777777" w:rsidR="00812EFF" w:rsidRDefault="00812EFF">
            <w:pPr>
              <w:pStyle w:val="TableParagraph"/>
              <w:spacing w:before="9"/>
              <w:ind w:left="0"/>
              <w:rPr>
                <w:sz w:val="20"/>
              </w:rPr>
            </w:pPr>
          </w:p>
          <w:p w14:paraId="3CBA6E58" w14:textId="77777777" w:rsidR="00812EFF" w:rsidRDefault="0051131F">
            <w:pPr>
              <w:pStyle w:val="TableParagraph"/>
              <w:spacing w:before="0"/>
              <w:rPr>
                <w:sz w:val="20"/>
              </w:rPr>
            </w:pPr>
            <w:r>
              <w:rPr>
                <w:sz w:val="20"/>
              </w:rPr>
              <w:t>SEN</w:t>
            </w:r>
            <w:r>
              <w:rPr>
                <w:spacing w:val="-6"/>
                <w:sz w:val="20"/>
              </w:rPr>
              <w:t xml:space="preserve"> </w:t>
            </w:r>
            <w:r>
              <w:rPr>
                <w:sz w:val="20"/>
              </w:rPr>
              <w:t>Governor</w:t>
            </w:r>
            <w:r>
              <w:rPr>
                <w:spacing w:val="-5"/>
                <w:sz w:val="20"/>
              </w:rPr>
              <w:t xml:space="preserve"> </w:t>
            </w:r>
            <w:r>
              <w:rPr>
                <w:spacing w:val="-2"/>
                <w:sz w:val="20"/>
              </w:rPr>
              <w:t>visits</w:t>
            </w:r>
          </w:p>
        </w:tc>
        <w:tc>
          <w:tcPr>
            <w:tcW w:w="1826" w:type="dxa"/>
          </w:tcPr>
          <w:p w14:paraId="5727EB47" w14:textId="77777777" w:rsidR="00812EFF" w:rsidRDefault="0051131F">
            <w:pPr>
              <w:pStyle w:val="TableParagraph"/>
              <w:spacing w:line="362" w:lineRule="auto"/>
              <w:ind w:right="267"/>
              <w:rPr>
                <w:sz w:val="20"/>
              </w:rPr>
            </w:pPr>
            <w:r>
              <w:rPr>
                <w:spacing w:val="-2"/>
                <w:sz w:val="20"/>
              </w:rPr>
              <w:t>Headteacher/ SENCo</w:t>
            </w:r>
          </w:p>
        </w:tc>
        <w:tc>
          <w:tcPr>
            <w:tcW w:w="1476" w:type="dxa"/>
          </w:tcPr>
          <w:p w14:paraId="3179DD4F" w14:textId="630223A7" w:rsidR="00812EFF" w:rsidRDefault="0051131F" w:rsidP="1A8CF9D8">
            <w:pPr>
              <w:pStyle w:val="TableParagraph"/>
              <w:spacing w:before="55"/>
              <w:rPr>
                <w:sz w:val="20"/>
                <w:szCs w:val="20"/>
              </w:rPr>
            </w:pPr>
            <w:r w:rsidRPr="1A8CF9D8">
              <w:rPr>
                <w:sz w:val="20"/>
                <w:szCs w:val="20"/>
              </w:rPr>
              <w:t>Ongoing</w:t>
            </w:r>
            <w:r w:rsidRPr="1A8CF9D8">
              <w:rPr>
                <w:spacing w:val="-12"/>
                <w:sz w:val="20"/>
                <w:szCs w:val="20"/>
              </w:rPr>
              <w:t xml:space="preserve"> </w:t>
            </w:r>
            <w:r w:rsidRPr="1A8CF9D8">
              <w:rPr>
                <w:spacing w:val="-4"/>
                <w:sz w:val="20"/>
                <w:szCs w:val="20"/>
              </w:rPr>
              <w:t>202</w:t>
            </w:r>
            <w:r w:rsidR="738AF0BF" w:rsidRPr="1A8CF9D8">
              <w:rPr>
                <w:spacing w:val="-4"/>
                <w:sz w:val="20"/>
                <w:szCs w:val="20"/>
              </w:rPr>
              <w:t>5</w:t>
            </w:r>
          </w:p>
          <w:p w14:paraId="2B2BE35C" w14:textId="455C0AE1" w:rsidR="00812EFF" w:rsidRDefault="0051131F" w:rsidP="1A8CF9D8">
            <w:pPr>
              <w:pStyle w:val="TableParagraph"/>
              <w:spacing w:before="0"/>
              <w:rPr>
                <w:sz w:val="20"/>
                <w:szCs w:val="20"/>
              </w:rPr>
            </w:pPr>
            <w:r w:rsidRPr="1A8CF9D8">
              <w:rPr>
                <w:spacing w:val="-2"/>
                <w:sz w:val="20"/>
                <w:szCs w:val="20"/>
              </w:rPr>
              <w:t>-</w:t>
            </w:r>
            <w:r w:rsidRPr="1A8CF9D8">
              <w:rPr>
                <w:spacing w:val="-7"/>
                <w:sz w:val="20"/>
                <w:szCs w:val="20"/>
              </w:rPr>
              <w:t>2</w:t>
            </w:r>
            <w:r w:rsidR="19B86E21" w:rsidRPr="1A8CF9D8">
              <w:rPr>
                <w:spacing w:val="-7"/>
                <w:sz w:val="20"/>
                <w:szCs w:val="20"/>
              </w:rPr>
              <w:t>8</w:t>
            </w:r>
          </w:p>
        </w:tc>
        <w:tc>
          <w:tcPr>
            <w:tcW w:w="1821" w:type="dxa"/>
          </w:tcPr>
          <w:p w14:paraId="4DBE1B16" w14:textId="77777777" w:rsidR="00812EFF" w:rsidRDefault="0051131F">
            <w:pPr>
              <w:pStyle w:val="TableParagraph"/>
              <w:spacing w:before="55"/>
              <w:ind w:left="109" w:right="135"/>
              <w:rPr>
                <w:sz w:val="20"/>
              </w:rPr>
            </w:pPr>
            <w:r>
              <w:rPr>
                <w:sz w:val="20"/>
              </w:rPr>
              <w:t>Pupil progress will be at least good</w:t>
            </w:r>
            <w:r>
              <w:rPr>
                <w:spacing w:val="-14"/>
                <w:sz w:val="20"/>
              </w:rPr>
              <w:t xml:space="preserve"> </w:t>
            </w:r>
            <w:r>
              <w:rPr>
                <w:sz w:val="20"/>
              </w:rPr>
              <w:t>for</w:t>
            </w:r>
            <w:r>
              <w:rPr>
                <w:spacing w:val="-14"/>
                <w:sz w:val="20"/>
              </w:rPr>
              <w:t xml:space="preserve"> </w:t>
            </w:r>
            <w:r>
              <w:rPr>
                <w:sz w:val="20"/>
              </w:rPr>
              <w:t>all</w:t>
            </w:r>
            <w:r>
              <w:rPr>
                <w:spacing w:val="-13"/>
                <w:sz w:val="20"/>
              </w:rPr>
              <w:t xml:space="preserve"> </w:t>
            </w:r>
            <w:r>
              <w:rPr>
                <w:sz w:val="20"/>
              </w:rPr>
              <w:t>pupils from</w:t>
            </w:r>
            <w:r>
              <w:rPr>
                <w:spacing w:val="-14"/>
                <w:sz w:val="20"/>
              </w:rPr>
              <w:t xml:space="preserve"> </w:t>
            </w:r>
            <w:r>
              <w:rPr>
                <w:sz w:val="20"/>
              </w:rPr>
              <w:t>their</w:t>
            </w:r>
            <w:r>
              <w:rPr>
                <w:spacing w:val="-14"/>
                <w:sz w:val="20"/>
              </w:rPr>
              <w:t xml:space="preserve"> </w:t>
            </w:r>
            <w:r>
              <w:rPr>
                <w:sz w:val="20"/>
              </w:rPr>
              <w:t xml:space="preserve">starting </w:t>
            </w:r>
            <w:r>
              <w:rPr>
                <w:spacing w:val="-2"/>
                <w:sz w:val="20"/>
              </w:rPr>
              <w:t>points</w:t>
            </w:r>
          </w:p>
          <w:p w14:paraId="1121EC98" w14:textId="77777777" w:rsidR="00812EFF" w:rsidRDefault="00812EFF">
            <w:pPr>
              <w:pStyle w:val="TableParagraph"/>
              <w:spacing w:before="0"/>
              <w:ind w:left="0"/>
              <w:rPr>
                <w:sz w:val="20"/>
              </w:rPr>
            </w:pPr>
          </w:p>
          <w:p w14:paraId="5D7E2F46" w14:textId="77777777" w:rsidR="00812EFF" w:rsidRDefault="00812EFF">
            <w:pPr>
              <w:pStyle w:val="TableParagraph"/>
              <w:spacing w:before="10"/>
              <w:ind w:left="0"/>
              <w:rPr>
                <w:sz w:val="20"/>
              </w:rPr>
            </w:pPr>
          </w:p>
          <w:p w14:paraId="4CE88924" w14:textId="77777777" w:rsidR="00812EFF" w:rsidRDefault="0051131F">
            <w:pPr>
              <w:pStyle w:val="TableParagraph"/>
              <w:spacing w:before="0"/>
              <w:ind w:left="109" w:right="95"/>
              <w:rPr>
                <w:sz w:val="20"/>
              </w:rPr>
            </w:pPr>
            <w:r>
              <w:rPr>
                <w:sz w:val="20"/>
              </w:rPr>
              <w:t>Staff CPD log shows staff accessing</w:t>
            </w:r>
            <w:r>
              <w:rPr>
                <w:spacing w:val="-14"/>
                <w:sz w:val="20"/>
              </w:rPr>
              <w:t xml:space="preserve"> </w:t>
            </w:r>
            <w:r>
              <w:rPr>
                <w:sz w:val="20"/>
              </w:rPr>
              <w:t xml:space="preserve">training that enhances their ability to differentiate the curriculum and improve their ability to assist </w:t>
            </w:r>
            <w:r>
              <w:rPr>
                <w:spacing w:val="-2"/>
                <w:sz w:val="20"/>
              </w:rPr>
              <w:t>pupils</w:t>
            </w:r>
          </w:p>
        </w:tc>
      </w:tr>
    </w:tbl>
    <w:p w14:paraId="6A925900" w14:textId="77777777" w:rsidR="00812EFF" w:rsidRDefault="00812EFF">
      <w:pPr>
        <w:rPr>
          <w:sz w:val="20"/>
        </w:rPr>
        <w:sectPr w:rsidR="00812EFF">
          <w:pgSz w:w="16840" w:h="11910" w:orient="landscape"/>
          <w:pgMar w:top="780" w:right="1160" w:bottom="280" w:left="1340" w:header="720" w:footer="720" w:gutter="0"/>
          <w:cols w:space="720"/>
        </w:sectPr>
      </w:pPr>
    </w:p>
    <w:p w14:paraId="0B6D4A7E" w14:textId="77777777" w:rsidR="00812EFF" w:rsidRDefault="00812EFF">
      <w:pPr>
        <w:pStyle w:val="BodyText"/>
        <w:spacing w:before="2"/>
        <w:rPr>
          <w:sz w:val="2"/>
        </w:rPr>
      </w:pPr>
    </w:p>
    <w:tbl>
      <w:tblPr>
        <w:tblW w:w="0" w:type="auto"/>
        <w:tblInd w:w="217"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803"/>
        <w:gridCol w:w="2902"/>
        <w:gridCol w:w="1999"/>
        <w:gridCol w:w="2177"/>
        <w:gridCol w:w="1826"/>
        <w:gridCol w:w="1476"/>
        <w:gridCol w:w="1821"/>
      </w:tblGrid>
      <w:tr w:rsidR="00812EFF" w14:paraId="3231911A" w14:textId="77777777" w:rsidTr="1A8CF9D8">
        <w:trPr>
          <w:trHeight w:val="804"/>
        </w:trPr>
        <w:tc>
          <w:tcPr>
            <w:tcW w:w="1803" w:type="dxa"/>
            <w:shd w:val="clear" w:color="auto" w:fill="D7DFDE"/>
          </w:tcPr>
          <w:p w14:paraId="7ACF700E" w14:textId="77777777" w:rsidR="00812EFF" w:rsidRDefault="0051131F">
            <w:pPr>
              <w:pStyle w:val="TableParagraph"/>
              <w:spacing w:before="54"/>
              <w:ind w:left="107"/>
              <w:rPr>
                <w:sz w:val="20"/>
              </w:rPr>
            </w:pPr>
            <w:r>
              <w:rPr>
                <w:spacing w:val="-5"/>
                <w:sz w:val="20"/>
              </w:rPr>
              <w:t>AIM</w:t>
            </w:r>
          </w:p>
        </w:tc>
        <w:tc>
          <w:tcPr>
            <w:tcW w:w="2902" w:type="dxa"/>
            <w:shd w:val="clear" w:color="auto" w:fill="D7DFDE"/>
          </w:tcPr>
          <w:p w14:paraId="030AB057" w14:textId="77777777" w:rsidR="00812EFF" w:rsidRDefault="0051131F">
            <w:pPr>
              <w:pStyle w:val="TableParagraph"/>
              <w:spacing w:before="54"/>
              <w:ind w:left="107"/>
              <w:rPr>
                <w:sz w:val="20"/>
              </w:rPr>
            </w:pPr>
            <w:r>
              <w:rPr>
                <w:spacing w:val="-2"/>
                <w:sz w:val="20"/>
              </w:rPr>
              <w:t>CURRENT</w:t>
            </w:r>
            <w:r>
              <w:rPr>
                <w:spacing w:val="-9"/>
                <w:sz w:val="20"/>
              </w:rPr>
              <w:t xml:space="preserve"> </w:t>
            </w:r>
            <w:r>
              <w:rPr>
                <w:spacing w:val="-2"/>
                <w:sz w:val="20"/>
              </w:rPr>
              <w:t>GOOD</w:t>
            </w:r>
            <w:r>
              <w:rPr>
                <w:spacing w:val="-10"/>
                <w:sz w:val="20"/>
              </w:rPr>
              <w:t xml:space="preserve"> </w:t>
            </w:r>
            <w:r>
              <w:rPr>
                <w:spacing w:val="-2"/>
                <w:sz w:val="20"/>
              </w:rPr>
              <w:t>PRACTICE</w:t>
            </w:r>
          </w:p>
        </w:tc>
        <w:tc>
          <w:tcPr>
            <w:tcW w:w="1999" w:type="dxa"/>
            <w:shd w:val="clear" w:color="auto" w:fill="D7DFDE"/>
          </w:tcPr>
          <w:p w14:paraId="4C1BB8C5" w14:textId="77777777" w:rsidR="00812EFF" w:rsidRDefault="0051131F">
            <w:pPr>
              <w:pStyle w:val="TableParagraph"/>
              <w:spacing w:before="54"/>
              <w:ind w:left="107"/>
              <w:rPr>
                <w:sz w:val="20"/>
              </w:rPr>
            </w:pPr>
            <w:r>
              <w:rPr>
                <w:spacing w:val="-2"/>
                <w:sz w:val="20"/>
              </w:rPr>
              <w:t>OBJECTIVES</w:t>
            </w:r>
          </w:p>
        </w:tc>
        <w:tc>
          <w:tcPr>
            <w:tcW w:w="2177" w:type="dxa"/>
            <w:shd w:val="clear" w:color="auto" w:fill="D7DFDE"/>
          </w:tcPr>
          <w:p w14:paraId="5E8C3C20" w14:textId="77777777" w:rsidR="00812EFF" w:rsidRDefault="0051131F">
            <w:pPr>
              <w:pStyle w:val="TableParagraph"/>
              <w:spacing w:before="54"/>
              <w:ind w:right="130"/>
              <w:rPr>
                <w:sz w:val="20"/>
              </w:rPr>
            </w:pPr>
            <w:r>
              <w:rPr>
                <w:sz w:val="20"/>
              </w:rPr>
              <w:t>ACTIONS</w:t>
            </w:r>
            <w:r>
              <w:rPr>
                <w:spacing w:val="-14"/>
                <w:sz w:val="20"/>
              </w:rPr>
              <w:t xml:space="preserve"> </w:t>
            </w:r>
            <w:r>
              <w:rPr>
                <w:sz w:val="20"/>
              </w:rPr>
              <w:t>TO</w:t>
            </w:r>
            <w:r>
              <w:rPr>
                <w:spacing w:val="-14"/>
                <w:sz w:val="20"/>
              </w:rPr>
              <w:t xml:space="preserve"> </w:t>
            </w:r>
            <w:r>
              <w:rPr>
                <w:sz w:val="20"/>
              </w:rPr>
              <w:t xml:space="preserve">BE </w:t>
            </w:r>
            <w:r>
              <w:rPr>
                <w:spacing w:val="-2"/>
                <w:sz w:val="20"/>
              </w:rPr>
              <w:t>TAKEN</w:t>
            </w:r>
          </w:p>
        </w:tc>
        <w:tc>
          <w:tcPr>
            <w:tcW w:w="1826" w:type="dxa"/>
            <w:shd w:val="clear" w:color="auto" w:fill="D7DFDE"/>
          </w:tcPr>
          <w:p w14:paraId="44EB914F" w14:textId="77777777" w:rsidR="00812EFF" w:rsidRDefault="0051131F">
            <w:pPr>
              <w:pStyle w:val="TableParagraph"/>
              <w:spacing w:before="54"/>
              <w:ind w:right="267"/>
              <w:rPr>
                <w:sz w:val="20"/>
              </w:rPr>
            </w:pPr>
            <w:r>
              <w:rPr>
                <w:spacing w:val="-2"/>
                <w:sz w:val="20"/>
              </w:rPr>
              <w:t>PERSON RESPONSIBLE</w:t>
            </w:r>
          </w:p>
        </w:tc>
        <w:tc>
          <w:tcPr>
            <w:tcW w:w="1476" w:type="dxa"/>
            <w:shd w:val="clear" w:color="auto" w:fill="D7DFDE"/>
          </w:tcPr>
          <w:p w14:paraId="1C325CF1" w14:textId="77777777" w:rsidR="00812EFF" w:rsidRDefault="0051131F">
            <w:pPr>
              <w:pStyle w:val="TableParagraph"/>
              <w:spacing w:before="54"/>
              <w:ind w:right="140"/>
              <w:rPr>
                <w:sz w:val="20"/>
              </w:rPr>
            </w:pPr>
            <w:r>
              <w:rPr>
                <w:sz w:val="20"/>
              </w:rPr>
              <w:t xml:space="preserve">DATE TO </w:t>
            </w:r>
            <w:r>
              <w:rPr>
                <w:spacing w:val="-2"/>
                <w:sz w:val="20"/>
              </w:rPr>
              <w:t xml:space="preserve">COMPLETE </w:t>
            </w:r>
            <w:r>
              <w:rPr>
                <w:sz w:val="20"/>
              </w:rPr>
              <w:t>ACTIONS</w:t>
            </w:r>
            <w:r>
              <w:rPr>
                <w:spacing w:val="-14"/>
                <w:sz w:val="20"/>
              </w:rPr>
              <w:t xml:space="preserve"> </w:t>
            </w:r>
            <w:r>
              <w:rPr>
                <w:sz w:val="20"/>
              </w:rPr>
              <w:t>BY</w:t>
            </w:r>
          </w:p>
        </w:tc>
        <w:tc>
          <w:tcPr>
            <w:tcW w:w="1821" w:type="dxa"/>
            <w:shd w:val="clear" w:color="auto" w:fill="D7DFDE"/>
          </w:tcPr>
          <w:p w14:paraId="532449D7" w14:textId="77777777" w:rsidR="00812EFF" w:rsidRDefault="0051131F">
            <w:pPr>
              <w:pStyle w:val="TableParagraph"/>
              <w:spacing w:before="54"/>
              <w:ind w:left="109" w:right="729"/>
              <w:rPr>
                <w:sz w:val="20"/>
              </w:rPr>
            </w:pPr>
            <w:r>
              <w:rPr>
                <w:spacing w:val="-2"/>
                <w:sz w:val="20"/>
              </w:rPr>
              <w:t>SUCCESS CRITERIA</w:t>
            </w:r>
          </w:p>
        </w:tc>
      </w:tr>
      <w:tr w:rsidR="00812EFF" w14:paraId="3BB8997E" w14:textId="77777777" w:rsidTr="1A8CF9D8">
        <w:trPr>
          <w:trHeight w:val="3098"/>
        </w:trPr>
        <w:tc>
          <w:tcPr>
            <w:tcW w:w="1803" w:type="dxa"/>
          </w:tcPr>
          <w:p w14:paraId="32985DAD" w14:textId="77777777" w:rsidR="00812EFF" w:rsidRDefault="0051131F">
            <w:pPr>
              <w:pStyle w:val="TableParagraph"/>
              <w:spacing w:before="54"/>
              <w:ind w:left="107" w:right="246"/>
              <w:rPr>
                <w:sz w:val="20"/>
              </w:rPr>
            </w:pPr>
            <w:r>
              <w:rPr>
                <w:sz w:val="20"/>
              </w:rPr>
              <w:t>Improve and maintain</w:t>
            </w:r>
            <w:r>
              <w:rPr>
                <w:spacing w:val="-14"/>
                <w:sz w:val="20"/>
              </w:rPr>
              <w:t xml:space="preserve"> </w:t>
            </w:r>
            <w:r>
              <w:rPr>
                <w:sz w:val="20"/>
              </w:rPr>
              <w:t xml:space="preserve">access to the physical </w:t>
            </w:r>
            <w:r>
              <w:rPr>
                <w:spacing w:val="-2"/>
                <w:sz w:val="20"/>
              </w:rPr>
              <w:t>environment</w:t>
            </w:r>
          </w:p>
        </w:tc>
        <w:tc>
          <w:tcPr>
            <w:tcW w:w="2902" w:type="dxa"/>
          </w:tcPr>
          <w:p w14:paraId="1A4E776A" w14:textId="77777777" w:rsidR="00812EFF" w:rsidRDefault="0051131F">
            <w:pPr>
              <w:pStyle w:val="TableParagraph"/>
              <w:spacing w:before="54"/>
              <w:ind w:left="107" w:right="198"/>
              <w:rPr>
                <w:sz w:val="20"/>
              </w:rPr>
            </w:pPr>
            <w:r>
              <w:rPr>
                <w:sz w:val="20"/>
              </w:rPr>
              <w:t>The</w:t>
            </w:r>
            <w:r>
              <w:rPr>
                <w:spacing w:val="-14"/>
                <w:sz w:val="20"/>
              </w:rPr>
              <w:t xml:space="preserve"> </w:t>
            </w:r>
            <w:r>
              <w:rPr>
                <w:sz w:val="20"/>
              </w:rPr>
              <w:t>environment</w:t>
            </w:r>
            <w:r>
              <w:rPr>
                <w:spacing w:val="-13"/>
                <w:sz w:val="20"/>
              </w:rPr>
              <w:t xml:space="preserve"> </w:t>
            </w:r>
            <w:r>
              <w:rPr>
                <w:sz w:val="20"/>
              </w:rPr>
              <w:t>is</w:t>
            </w:r>
            <w:r>
              <w:rPr>
                <w:spacing w:val="-13"/>
                <w:sz w:val="20"/>
              </w:rPr>
              <w:t xml:space="preserve"> </w:t>
            </w:r>
            <w:r>
              <w:rPr>
                <w:sz w:val="20"/>
              </w:rPr>
              <w:t>adapted to the needs of pupils as required. This includes:</w:t>
            </w:r>
          </w:p>
          <w:p w14:paraId="4F47CE83" w14:textId="77777777" w:rsidR="00812EFF" w:rsidRDefault="0051131F">
            <w:pPr>
              <w:pStyle w:val="TableParagraph"/>
              <w:numPr>
                <w:ilvl w:val="0"/>
                <w:numId w:val="3"/>
              </w:numPr>
              <w:tabs>
                <w:tab w:val="left" w:pos="447"/>
              </w:tabs>
              <w:spacing w:before="122"/>
              <w:ind w:left="447" w:hanging="169"/>
              <w:rPr>
                <w:sz w:val="20"/>
              </w:rPr>
            </w:pPr>
            <w:r>
              <w:rPr>
                <w:spacing w:val="-4"/>
                <w:sz w:val="20"/>
              </w:rPr>
              <w:t>Ramps</w:t>
            </w:r>
          </w:p>
          <w:p w14:paraId="10CA497D" w14:textId="77777777" w:rsidR="00812EFF" w:rsidRDefault="0051131F">
            <w:pPr>
              <w:pStyle w:val="TableParagraph"/>
              <w:numPr>
                <w:ilvl w:val="0"/>
                <w:numId w:val="3"/>
              </w:numPr>
              <w:tabs>
                <w:tab w:val="left" w:pos="447"/>
              </w:tabs>
              <w:spacing w:before="60"/>
              <w:ind w:left="447" w:hanging="169"/>
              <w:rPr>
                <w:sz w:val="20"/>
              </w:rPr>
            </w:pPr>
            <w:r>
              <w:rPr>
                <w:sz w:val="20"/>
              </w:rPr>
              <w:t>Hygiene</w:t>
            </w:r>
            <w:r>
              <w:rPr>
                <w:spacing w:val="-12"/>
                <w:sz w:val="20"/>
              </w:rPr>
              <w:t xml:space="preserve"> </w:t>
            </w:r>
            <w:r>
              <w:rPr>
                <w:spacing w:val="-2"/>
                <w:sz w:val="20"/>
              </w:rPr>
              <w:t>suite</w:t>
            </w:r>
          </w:p>
          <w:p w14:paraId="3B720858" w14:textId="77777777" w:rsidR="00812EFF" w:rsidRDefault="0051131F">
            <w:pPr>
              <w:pStyle w:val="TableParagraph"/>
              <w:numPr>
                <w:ilvl w:val="0"/>
                <w:numId w:val="3"/>
              </w:numPr>
              <w:tabs>
                <w:tab w:val="left" w:pos="446"/>
                <w:tab w:val="left" w:pos="448"/>
              </w:tabs>
              <w:spacing w:before="62" w:line="235" w:lineRule="auto"/>
              <w:ind w:right="430"/>
              <w:rPr>
                <w:sz w:val="20"/>
              </w:rPr>
            </w:pPr>
            <w:r>
              <w:rPr>
                <w:sz w:val="20"/>
              </w:rPr>
              <w:t>Shelves</w:t>
            </w:r>
            <w:r>
              <w:rPr>
                <w:spacing w:val="-14"/>
                <w:sz w:val="20"/>
              </w:rPr>
              <w:t xml:space="preserve"> </w:t>
            </w:r>
            <w:r>
              <w:rPr>
                <w:sz w:val="20"/>
              </w:rPr>
              <w:t>at</w:t>
            </w:r>
            <w:r>
              <w:rPr>
                <w:spacing w:val="-14"/>
                <w:sz w:val="20"/>
              </w:rPr>
              <w:t xml:space="preserve"> </w:t>
            </w:r>
            <w:r>
              <w:rPr>
                <w:sz w:val="20"/>
              </w:rPr>
              <w:t>wheelchair- accessible height</w:t>
            </w:r>
          </w:p>
        </w:tc>
        <w:tc>
          <w:tcPr>
            <w:tcW w:w="1999" w:type="dxa"/>
          </w:tcPr>
          <w:p w14:paraId="20B6D9D5" w14:textId="77777777" w:rsidR="00812EFF" w:rsidRDefault="0051131F">
            <w:pPr>
              <w:pStyle w:val="TableParagraph"/>
              <w:spacing w:before="54"/>
              <w:ind w:left="278" w:right="326"/>
              <w:rPr>
                <w:sz w:val="20"/>
              </w:rPr>
            </w:pPr>
            <w:r>
              <w:rPr>
                <w:sz w:val="20"/>
              </w:rPr>
              <w:t>To create a sensory</w:t>
            </w:r>
            <w:r>
              <w:rPr>
                <w:spacing w:val="-14"/>
                <w:sz w:val="20"/>
              </w:rPr>
              <w:t xml:space="preserve"> </w:t>
            </w:r>
            <w:r>
              <w:rPr>
                <w:sz w:val="20"/>
              </w:rPr>
              <w:t xml:space="preserve">garden </w:t>
            </w:r>
            <w:r>
              <w:rPr>
                <w:spacing w:val="-2"/>
                <w:sz w:val="20"/>
              </w:rPr>
              <w:t>outside</w:t>
            </w:r>
          </w:p>
          <w:p w14:paraId="21CF8D42" w14:textId="77777777" w:rsidR="00812EFF" w:rsidRDefault="00812EFF">
            <w:pPr>
              <w:pStyle w:val="TableParagraph"/>
              <w:spacing w:before="167"/>
              <w:ind w:left="0"/>
              <w:rPr>
                <w:sz w:val="20"/>
              </w:rPr>
            </w:pPr>
          </w:p>
          <w:p w14:paraId="326ADE64" w14:textId="77777777" w:rsidR="00812EFF" w:rsidRDefault="0051131F">
            <w:pPr>
              <w:pStyle w:val="TableParagraph"/>
              <w:spacing w:before="1"/>
              <w:ind w:left="278" w:right="135"/>
              <w:rPr>
                <w:sz w:val="20"/>
              </w:rPr>
            </w:pPr>
            <w:r>
              <w:rPr>
                <w:sz w:val="20"/>
              </w:rPr>
              <w:t xml:space="preserve">To provide and ensure visual signs are used in </w:t>
            </w:r>
            <w:r>
              <w:rPr>
                <w:spacing w:val="-2"/>
                <w:sz w:val="20"/>
              </w:rPr>
              <w:t xml:space="preserve">appropriate </w:t>
            </w:r>
            <w:r>
              <w:rPr>
                <w:sz w:val="20"/>
              </w:rPr>
              <w:t>places and provided</w:t>
            </w:r>
            <w:r>
              <w:rPr>
                <w:spacing w:val="-1"/>
                <w:sz w:val="20"/>
              </w:rPr>
              <w:t xml:space="preserve"> </w:t>
            </w:r>
            <w:r>
              <w:rPr>
                <w:sz w:val="20"/>
              </w:rPr>
              <w:t>to those who need visual cues</w:t>
            </w:r>
            <w:r>
              <w:rPr>
                <w:spacing w:val="-14"/>
                <w:sz w:val="20"/>
              </w:rPr>
              <w:t xml:space="preserve"> </w:t>
            </w:r>
            <w:r>
              <w:rPr>
                <w:sz w:val="20"/>
              </w:rPr>
              <w:t>to</w:t>
            </w:r>
            <w:r>
              <w:rPr>
                <w:spacing w:val="-14"/>
                <w:sz w:val="20"/>
              </w:rPr>
              <w:t xml:space="preserve"> </w:t>
            </w:r>
            <w:r>
              <w:rPr>
                <w:sz w:val="20"/>
              </w:rPr>
              <w:t>help</w:t>
            </w:r>
            <w:r>
              <w:rPr>
                <w:spacing w:val="-14"/>
                <w:sz w:val="20"/>
              </w:rPr>
              <w:t xml:space="preserve"> </w:t>
            </w:r>
            <w:r>
              <w:rPr>
                <w:sz w:val="20"/>
              </w:rPr>
              <w:t>them</w:t>
            </w:r>
          </w:p>
        </w:tc>
        <w:tc>
          <w:tcPr>
            <w:tcW w:w="2177" w:type="dxa"/>
          </w:tcPr>
          <w:p w14:paraId="48E26BC2" w14:textId="77777777" w:rsidR="00812EFF" w:rsidRDefault="0051131F">
            <w:pPr>
              <w:pStyle w:val="TableParagraph"/>
              <w:spacing w:before="54"/>
              <w:ind w:right="130"/>
              <w:rPr>
                <w:sz w:val="20"/>
              </w:rPr>
            </w:pPr>
            <w:r>
              <w:rPr>
                <w:sz w:val="20"/>
              </w:rPr>
              <w:t>allocate</w:t>
            </w:r>
            <w:r>
              <w:rPr>
                <w:spacing w:val="-14"/>
                <w:sz w:val="20"/>
              </w:rPr>
              <w:t xml:space="preserve"> </w:t>
            </w:r>
            <w:r>
              <w:rPr>
                <w:sz w:val="20"/>
              </w:rPr>
              <w:t>budget</w:t>
            </w:r>
            <w:r>
              <w:rPr>
                <w:spacing w:val="-14"/>
                <w:sz w:val="20"/>
              </w:rPr>
              <w:t xml:space="preserve"> </w:t>
            </w:r>
            <w:r>
              <w:rPr>
                <w:sz w:val="20"/>
              </w:rPr>
              <w:t xml:space="preserve">to sensory garden </w:t>
            </w:r>
            <w:r>
              <w:rPr>
                <w:spacing w:val="-2"/>
                <w:sz w:val="20"/>
              </w:rPr>
              <w:t>development</w:t>
            </w:r>
          </w:p>
          <w:p w14:paraId="314CCB9E" w14:textId="77777777" w:rsidR="00812EFF" w:rsidRDefault="0051131F">
            <w:pPr>
              <w:pStyle w:val="TableParagraph"/>
              <w:spacing w:before="122"/>
              <w:ind w:right="348"/>
              <w:jc w:val="both"/>
              <w:rPr>
                <w:sz w:val="20"/>
              </w:rPr>
            </w:pPr>
            <w:r>
              <w:rPr>
                <w:sz w:val="20"/>
              </w:rPr>
              <w:t>establish</w:t>
            </w:r>
            <w:r>
              <w:rPr>
                <w:spacing w:val="-14"/>
                <w:sz w:val="20"/>
              </w:rPr>
              <w:t xml:space="preserve"> </w:t>
            </w:r>
            <w:r>
              <w:rPr>
                <w:sz w:val="20"/>
              </w:rPr>
              <w:t>a</w:t>
            </w:r>
            <w:r>
              <w:rPr>
                <w:spacing w:val="-14"/>
                <w:sz w:val="20"/>
              </w:rPr>
              <w:t xml:space="preserve"> </w:t>
            </w:r>
            <w:r>
              <w:rPr>
                <w:sz w:val="20"/>
              </w:rPr>
              <w:t>working party</w:t>
            </w:r>
            <w:r>
              <w:rPr>
                <w:spacing w:val="-14"/>
                <w:sz w:val="20"/>
              </w:rPr>
              <w:t xml:space="preserve"> </w:t>
            </w:r>
            <w:r>
              <w:rPr>
                <w:sz w:val="20"/>
              </w:rPr>
              <w:t>and</w:t>
            </w:r>
            <w:r>
              <w:rPr>
                <w:spacing w:val="-14"/>
                <w:sz w:val="20"/>
              </w:rPr>
              <w:t xml:space="preserve"> </w:t>
            </w:r>
            <w:r>
              <w:rPr>
                <w:sz w:val="20"/>
              </w:rPr>
              <w:t xml:space="preserve">volunteer </w:t>
            </w:r>
            <w:r>
              <w:rPr>
                <w:spacing w:val="-2"/>
                <w:sz w:val="20"/>
              </w:rPr>
              <w:t>group</w:t>
            </w:r>
          </w:p>
          <w:p w14:paraId="6A2C3394" w14:textId="77777777" w:rsidR="00812EFF" w:rsidRDefault="0051131F">
            <w:pPr>
              <w:pStyle w:val="TableParagraph"/>
              <w:spacing w:before="118"/>
              <w:ind w:right="115"/>
              <w:rPr>
                <w:sz w:val="20"/>
              </w:rPr>
            </w:pPr>
            <w:r>
              <w:rPr>
                <w:sz w:val="20"/>
              </w:rPr>
              <w:t>seek advice and</w:t>
            </w:r>
            <w:r>
              <w:rPr>
                <w:spacing w:val="40"/>
                <w:sz w:val="20"/>
              </w:rPr>
              <w:t xml:space="preserve"> </w:t>
            </w:r>
            <w:r>
              <w:rPr>
                <w:sz w:val="20"/>
              </w:rPr>
              <w:t>ideas from special school</w:t>
            </w:r>
            <w:r>
              <w:rPr>
                <w:spacing w:val="-14"/>
                <w:sz w:val="20"/>
              </w:rPr>
              <w:t xml:space="preserve"> </w:t>
            </w:r>
            <w:r>
              <w:rPr>
                <w:sz w:val="20"/>
              </w:rPr>
              <w:t>partner</w:t>
            </w:r>
            <w:r>
              <w:rPr>
                <w:spacing w:val="-13"/>
                <w:sz w:val="20"/>
              </w:rPr>
              <w:t xml:space="preserve"> </w:t>
            </w:r>
            <w:r>
              <w:rPr>
                <w:sz w:val="20"/>
              </w:rPr>
              <w:t>and</w:t>
            </w:r>
            <w:r>
              <w:rPr>
                <w:spacing w:val="-14"/>
                <w:sz w:val="20"/>
              </w:rPr>
              <w:t xml:space="preserve"> </w:t>
            </w:r>
            <w:r>
              <w:rPr>
                <w:sz w:val="20"/>
              </w:rPr>
              <w:t xml:space="preserve">LA </w:t>
            </w:r>
            <w:r>
              <w:rPr>
                <w:spacing w:val="-2"/>
                <w:sz w:val="20"/>
              </w:rPr>
              <w:t>specialists</w:t>
            </w:r>
          </w:p>
        </w:tc>
        <w:tc>
          <w:tcPr>
            <w:tcW w:w="1826" w:type="dxa"/>
          </w:tcPr>
          <w:p w14:paraId="3CC3A409" w14:textId="77777777" w:rsidR="00812EFF" w:rsidRDefault="0051131F">
            <w:pPr>
              <w:pStyle w:val="TableParagraph"/>
              <w:spacing w:line="362" w:lineRule="auto"/>
              <w:ind w:right="267"/>
              <w:rPr>
                <w:sz w:val="20"/>
              </w:rPr>
            </w:pPr>
            <w:r>
              <w:rPr>
                <w:spacing w:val="-2"/>
                <w:sz w:val="20"/>
              </w:rPr>
              <w:t xml:space="preserve">Headteacher/ </w:t>
            </w:r>
            <w:r>
              <w:rPr>
                <w:sz w:val="20"/>
              </w:rPr>
              <w:t>Governing</w:t>
            </w:r>
            <w:r>
              <w:rPr>
                <w:spacing w:val="-14"/>
                <w:sz w:val="20"/>
              </w:rPr>
              <w:t xml:space="preserve"> </w:t>
            </w:r>
            <w:r>
              <w:rPr>
                <w:sz w:val="20"/>
              </w:rPr>
              <w:t>Body</w:t>
            </w:r>
          </w:p>
        </w:tc>
        <w:tc>
          <w:tcPr>
            <w:tcW w:w="1476" w:type="dxa"/>
          </w:tcPr>
          <w:p w14:paraId="3878BCFE" w14:textId="6D911A32" w:rsidR="00812EFF" w:rsidRDefault="0051131F" w:rsidP="1A8CF9D8">
            <w:pPr>
              <w:pStyle w:val="TableParagraph"/>
              <w:rPr>
                <w:sz w:val="20"/>
                <w:szCs w:val="20"/>
              </w:rPr>
            </w:pPr>
            <w:r w:rsidRPr="1A8CF9D8">
              <w:rPr>
                <w:sz w:val="20"/>
                <w:szCs w:val="20"/>
              </w:rPr>
              <w:t>Sept</w:t>
            </w:r>
            <w:r w:rsidRPr="1A8CF9D8">
              <w:rPr>
                <w:spacing w:val="-7"/>
                <w:sz w:val="20"/>
                <w:szCs w:val="20"/>
              </w:rPr>
              <w:t xml:space="preserve"> </w:t>
            </w:r>
            <w:r w:rsidRPr="1A8CF9D8">
              <w:rPr>
                <w:spacing w:val="-4"/>
                <w:sz w:val="20"/>
                <w:szCs w:val="20"/>
              </w:rPr>
              <w:t>202</w:t>
            </w:r>
            <w:r w:rsidR="0ACA865C" w:rsidRPr="1A8CF9D8">
              <w:rPr>
                <w:spacing w:val="-4"/>
                <w:sz w:val="20"/>
                <w:szCs w:val="20"/>
              </w:rPr>
              <w:t>6</w:t>
            </w:r>
          </w:p>
          <w:p w14:paraId="0AF7404E" w14:textId="77777777" w:rsidR="00812EFF" w:rsidRDefault="00812EFF">
            <w:pPr>
              <w:pStyle w:val="TableParagraph"/>
              <w:spacing w:before="0"/>
              <w:ind w:left="0"/>
              <w:rPr>
                <w:sz w:val="20"/>
              </w:rPr>
            </w:pPr>
          </w:p>
          <w:p w14:paraId="4A6AB69E" w14:textId="77777777" w:rsidR="00812EFF" w:rsidRDefault="00812EFF">
            <w:pPr>
              <w:pStyle w:val="TableParagraph"/>
              <w:spacing w:before="0"/>
              <w:ind w:left="0"/>
              <w:rPr>
                <w:sz w:val="20"/>
              </w:rPr>
            </w:pPr>
          </w:p>
          <w:p w14:paraId="7AECB3C5" w14:textId="77777777" w:rsidR="00812EFF" w:rsidRDefault="00812EFF">
            <w:pPr>
              <w:pStyle w:val="TableParagraph"/>
              <w:spacing w:before="0"/>
              <w:ind w:left="0"/>
              <w:rPr>
                <w:sz w:val="20"/>
              </w:rPr>
            </w:pPr>
          </w:p>
          <w:p w14:paraId="65B98DBE" w14:textId="77777777" w:rsidR="00812EFF" w:rsidRDefault="00812EFF">
            <w:pPr>
              <w:pStyle w:val="TableParagraph"/>
              <w:spacing w:before="0"/>
              <w:ind w:left="0"/>
              <w:rPr>
                <w:sz w:val="20"/>
              </w:rPr>
            </w:pPr>
          </w:p>
          <w:p w14:paraId="1A7F918F" w14:textId="77777777" w:rsidR="00812EFF" w:rsidRDefault="00812EFF">
            <w:pPr>
              <w:pStyle w:val="TableParagraph"/>
              <w:spacing w:before="19"/>
              <w:ind w:left="0"/>
              <w:rPr>
                <w:sz w:val="20"/>
              </w:rPr>
            </w:pPr>
          </w:p>
          <w:p w14:paraId="2AFFE521" w14:textId="41FBDCBB" w:rsidR="00812EFF" w:rsidRDefault="0051131F" w:rsidP="1A8CF9D8">
            <w:pPr>
              <w:pStyle w:val="TableParagraph"/>
              <w:spacing w:before="0"/>
              <w:rPr>
                <w:sz w:val="20"/>
                <w:szCs w:val="20"/>
              </w:rPr>
            </w:pPr>
            <w:r w:rsidRPr="1A8CF9D8">
              <w:rPr>
                <w:sz w:val="20"/>
                <w:szCs w:val="20"/>
              </w:rPr>
              <w:t>Sept</w:t>
            </w:r>
            <w:r w:rsidRPr="1A8CF9D8">
              <w:rPr>
                <w:spacing w:val="-7"/>
                <w:sz w:val="20"/>
                <w:szCs w:val="20"/>
              </w:rPr>
              <w:t xml:space="preserve"> </w:t>
            </w:r>
            <w:r w:rsidRPr="1A8CF9D8">
              <w:rPr>
                <w:spacing w:val="-4"/>
                <w:sz w:val="20"/>
                <w:szCs w:val="20"/>
              </w:rPr>
              <w:t>202</w:t>
            </w:r>
            <w:r w:rsidR="56F02775" w:rsidRPr="1A8CF9D8">
              <w:rPr>
                <w:spacing w:val="-4"/>
                <w:sz w:val="20"/>
                <w:szCs w:val="20"/>
              </w:rPr>
              <w:t>5</w:t>
            </w:r>
          </w:p>
        </w:tc>
        <w:tc>
          <w:tcPr>
            <w:tcW w:w="1821" w:type="dxa"/>
          </w:tcPr>
          <w:p w14:paraId="3605F616" w14:textId="77777777" w:rsidR="00812EFF" w:rsidRDefault="0051131F">
            <w:pPr>
              <w:pStyle w:val="TableParagraph"/>
              <w:spacing w:before="54"/>
              <w:ind w:left="109" w:right="95"/>
              <w:rPr>
                <w:sz w:val="20"/>
              </w:rPr>
            </w:pPr>
            <w:r>
              <w:rPr>
                <w:sz w:val="20"/>
              </w:rPr>
              <w:t>Sensory garden will</w:t>
            </w:r>
            <w:r>
              <w:rPr>
                <w:spacing w:val="-14"/>
                <w:sz w:val="20"/>
              </w:rPr>
              <w:t xml:space="preserve"> </w:t>
            </w:r>
            <w:r>
              <w:rPr>
                <w:sz w:val="20"/>
              </w:rPr>
              <w:t>be</w:t>
            </w:r>
            <w:r>
              <w:rPr>
                <w:spacing w:val="-14"/>
                <w:sz w:val="20"/>
              </w:rPr>
              <w:t xml:space="preserve"> </w:t>
            </w:r>
            <w:r>
              <w:rPr>
                <w:sz w:val="20"/>
              </w:rPr>
              <w:t>accessible to all</w:t>
            </w:r>
          </w:p>
          <w:p w14:paraId="1DBE6E54" w14:textId="77777777" w:rsidR="00812EFF" w:rsidRDefault="0051131F">
            <w:pPr>
              <w:pStyle w:val="TableParagraph"/>
              <w:spacing w:before="122"/>
              <w:ind w:left="109" w:right="95"/>
              <w:rPr>
                <w:sz w:val="20"/>
              </w:rPr>
            </w:pPr>
            <w:r>
              <w:rPr>
                <w:sz w:val="20"/>
              </w:rPr>
              <w:t>Garden will stimulate</w:t>
            </w:r>
            <w:r>
              <w:rPr>
                <w:spacing w:val="-14"/>
                <w:sz w:val="20"/>
              </w:rPr>
              <w:t xml:space="preserve"> </w:t>
            </w:r>
            <w:r>
              <w:rPr>
                <w:sz w:val="20"/>
              </w:rPr>
              <w:t>all</w:t>
            </w:r>
            <w:r>
              <w:rPr>
                <w:spacing w:val="-14"/>
                <w:sz w:val="20"/>
              </w:rPr>
              <w:t xml:space="preserve"> </w:t>
            </w:r>
            <w:r>
              <w:rPr>
                <w:sz w:val="20"/>
              </w:rPr>
              <w:t xml:space="preserve">5 </w:t>
            </w:r>
            <w:r>
              <w:rPr>
                <w:spacing w:val="-2"/>
                <w:sz w:val="20"/>
              </w:rPr>
              <w:t>senses</w:t>
            </w:r>
          </w:p>
          <w:p w14:paraId="2D9B592B" w14:textId="77777777" w:rsidR="00812EFF" w:rsidRDefault="0051131F">
            <w:pPr>
              <w:pStyle w:val="TableParagraph"/>
              <w:spacing w:before="118"/>
              <w:ind w:left="109" w:right="95"/>
              <w:rPr>
                <w:sz w:val="20"/>
              </w:rPr>
            </w:pPr>
            <w:r>
              <w:rPr>
                <w:sz w:val="20"/>
              </w:rPr>
              <w:t>Pupil voice and monitoring will show positive impact</w:t>
            </w:r>
            <w:r>
              <w:rPr>
                <w:spacing w:val="-14"/>
                <w:sz w:val="20"/>
              </w:rPr>
              <w:t xml:space="preserve"> </w:t>
            </w:r>
            <w:r>
              <w:rPr>
                <w:sz w:val="20"/>
              </w:rPr>
              <w:t>on</w:t>
            </w:r>
            <w:r>
              <w:rPr>
                <w:spacing w:val="-14"/>
                <w:sz w:val="20"/>
              </w:rPr>
              <w:t xml:space="preserve"> </w:t>
            </w:r>
            <w:r>
              <w:rPr>
                <w:sz w:val="20"/>
              </w:rPr>
              <w:t>pupils</w:t>
            </w:r>
          </w:p>
        </w:tc>
      </w:tr>
      <w:tr w:rsidR="00812EFF" w14:paraId="582B9DAA" w14:textId="77777777" w:rsidTr="1A8CF9D8">
        <w:trPr>
          <w:trHeight w:val="5117"/>
        </w:trPr>
        <w:tc>
          <w:tcPr>
            <w:tcW w:w="1803" w:type="dxa"/>
          </w:tcPr>
          <w:p w14:paraId="33E54C91" w14:textId="77777777" w:rsidR="00812EFF" w:rsidRDefault="0051131F">
            <w:pPr>
              <w:pStyle w:val="TableParagraph"/>
              <w:ind w:left="107" w:right="468"/>
              <w:rPr>
                <w:sz w:val="20"/>
              </w:rPr>
            </w:pPr>
            <w:r>
              <w:rPr>
                <w:sz w:val="20"/>
              </w:rPr>
              <w:t>Improve the delivery of information</w:t>
            </w:r>
            <w:r>
              <w:rPr>
                <w:spacing w:val="-14"/>
                <w:sz w:val="20"/>
              </w:rPr>
              <w:t xml:space="preserve"> </w:t>
            </w:r>
            <w:r>
              <w:rPr>
                <w:sz w:val="20"/>
              </w:rPr>
              <w:t xml:space="preserve">to pupils with a </w:t>
            </w:r>
            <w:r>
              <w:rPr>
                <w:spacing w:val="-2"/>
                <w:sz w:val="20"/>
              </w:rPr>
              <w:t>disability</w:t>
            </w:r>
          </w:p>
        </w:tc>
        <w:tc>
          <w:tcPr>
            <w:tcW w:w="2902" w:type="dxa"/>
          </w:tcPr>
          <w:p w14:paraId="7EB72FB0" w14:textId="77777777" w:rsidR="00812EFF" w:rsidRDefault="0051131F">
            <w:pPr>
              <w:pStyle w:val="TableParagraph"/>
              <w:ind w:left="107"/>
              <w:rPr>
                <w:sz w:val="20"/>
              </w:rPr>
            </w:pPr>
            <w:r>
              <w:rPr>
                <w:sz w:val="20"/>
              </w:rPr>
              <w:t>Our</w:t>
            </w:r>
            <w:r>
              <w:rPr>
                <w:spacing w:val="-8"/>
                <w:sz w:val="20"/>
              </w:rPr>
              <w:t xml:space="preserve"> </w:t>
            </w:r>
            <w:r>
              <w:rPr>
                <w:sz w:val="20"/>
              </w:rPr>
              <w:t>school</w:t>
            </w:r>
            <w:r>
              <w:rPr>
                <w:spacing w:val="-9"/>
                <w:sz w:val="20"/>
              </w:rPr>
              <w:t xml:space="preserve"> </w:t>
            </w:r>
            <w:r>
              <w:rPr>
                <w:sz w:val="20"/>
              </w:rPr>
              <w:t>uses</w:t>
            </w:r>
            <w:r>
              <w:rPr>
                <w:spacing w:val="-8"/>
                <w:sz w:val="20"/>
              </w:rPr>
              <w:t xml:space="preserve"> </w:t>
            </w:r>
            <w:r>
              <w:rPr>
                <w:sz w:val="20"/>
              </w:rPr>
              <w:t>a</w:t>
            </w:r>
            <w:r>
              <w:rPr>
                <w:spacing w:val="-9"/>
                <w:sz w:val="20"/>
              </w:rPr>
              <w:t xml:space="preserve"> </w:t>
            </w:r>
            <w:r>
              <w:rPr>
                <w:sz w:val="20"/>
              </w:rPr>
              <w:t>range</w:t>
            </w:r>
            <w:r>
              <w:rPr>
                <w:spacing w:val="-9"/>
                <w:sz w:val="20"/>
              </w:rPr>
              <w:t xml:space="preserve"> </w:t>
            </w:r>
            <w:r>
              <w:rPr>
                <w:sz w:val="20"/>
              </w:rPr>
              <w:t>of communication</w:t>
            </w:r>
            <w:r>
              <w:rPr>
                <w:spacing w:val="-14"/>
                <w:sz w:val="20"/>
              </w:rPr>
              <w:t xml:space="preserve"> </w:t>
            </w:r>
            <w:r>
              <w:rPr>
                <w:sz w:val="20"/>
              </w:rPr>
              <w:t>methods</w:t>
            </w:r>
            <w:r>
              <w:rPr>
                <w:spacing w:val="-14"/>
                <w:sz w:val="20"/>
              </w:rPr>
              <w:t xml:space="preserve"> </w:t>
            </w:r>
            <w:r>
              <w:rPr>
                <w:sz w:val="20"/>
              </w:rPr>
              <w:t>to make sure information is accessible. This includes:</w:t>
            </w:r>
          </w:p>
          <w:p w14:paraId="54AD6B0C" w14:textId="77777777" w:rsidR="00812EFF" w:rsidRDefault="0051131F">
            <w:pPr>
              <w:pStyle w:val="TableParagraph"/>
              <w:numPr>
                <w:ilvl w:val="0"/>
                <w:numId w:val="2"/>
              </w:numPr>
              <w:tabs>
                <w:tab w:val="left" w:pos="447"/>
              </w:tabs>
              <w:spacing w:before="122"/>
              <w:ind w:left="447" w:hanging="169"/>
              <w:rPr>
                <w:sz w:val="20"/>
              </w:rPr>
            </w:pPr>
            <w:r>
              <w:rPr>
                <w:sz w:val="20"/>
              </w:rPr>
              <w:t>Internal</w:t>
            </w:r>
            <w:r>
              <w:rPr>
                <w:spacing w:val="-12"/>
                <w:sz w:val="20"/>
              </w:rPr>
              <w:t xml:space="preserve"> </w:t>
            </w:r>
            <w:r>
              <w:rPr>
                <w:spacing w:val="-2"/>
                <w:sz w:val="20"/>
              </w:rPr>
              <w:t>signage</w:t>
            </w:r>
          </w:p>
          <w:p w14:paraId="1BF08BCB" w14:textId="77777777" w:rsidR="00812EFF" w:rsidRDefault="0051131F">
            <w:pPr>
              <w:pStyle w:val="TableParagraph"/>
              <w:numPr>
                <w:ilvl w:val="0"/>
                <w:numId w:val="2"/>
              </w:numPr>
              <w:tabs>
                <w:tab w:val="left" w:pos="447"/>
              </w:tabs>
              <w:spacing w:before="58"/>
              <w:ind w:left="447" w:hanging="169"/>
              <w:rPr>
                <w:sz w:val="20"/>
              </w:rPr>
            </w:pPr>
            <w:r>
              <w:rPr>
                <w:sz w:val="20"/>
              </w:rPr>
              <w:t>Large</w:t>
            </w:r>
            <w:r>
              <w:rPr>
                <w:spacing w:val="-10"/>
                <w:sz w:val="20"/>
              </w:rPr>
              <w:t xml:space="preserve"> </w:t>
            </w:r>
            <w:r>
              <w:rPr>
                <w:sz w:val="20"/>
              </w:rPr>
              <w:t>print</w:t>
            </w:r>
            <w:r>
              <w:rPr>
                <w:spacing w:val="-7"/>
                <w:sz w:val="20"/>
              </w:rPr>
              <w:t xml:space="preserve"> </w:t>
            </w:r>
            <w:r>
              <w:rPr>
                <w:spacing w:val="-2"/>
                <w:sz w:val="20"/>
              </w:rPr>
              <w:t>resources</w:t>
            </w:r>
          </w:p>
          <w:p w14:paraId="762FBBD1" w14:textId="77777777" w:rsidR="00812EFF" w:rsidRDefault="0051131F">
            <w:pPr>
              <w:pStyle w:val="TableParagraph"/>
              <w:numPr>
                <w:ilvl w:val="0"/>
                <w:numId w:val="2"/>
              </w:numPr>
              <w:tabs>
                <w:tab w:val="left" w:pos="446"/>
                <w:tab w:val="left" w:pos="448"/>
              </w:tabs>
              <w:spacing w:before="64" w:line="235" w:lineRule="auto"/>
              <w:ind w:right="667"/>
              <w:rPr>
                <w:sz w:val="20"/>
              </w:rPr>
            </w:pPr>
            <w:r>
              <w:rPr>
                <w:sz w:val="20"/>
              </w:rPr>
              <w:t>Pictorial</w:t>
            </w:r>
            <w:r>
              <w:rPr>
                <w:spacing w:val="-14"/>
                <w:sz w:val="20"/>
              </w:rPr>
              <w:t xml:space="preserve"> </w:t>
            </w:r>
            <w:r>
              <w:rPr>
                <w:sz w:val="20"/>
              </w:rPr>
              <w:t>or</w:t>
            </w:r>
            <w:r>
              <w:rPr>
                <w:spacing w:val="-14"/>
                <w:sz w:val="20"/>
              </w:rPr>
              <w:t xml:space="preserve"> </w:t>
            </w:r>
            <w:r>
              <w:rPr>
                <w:sz w:val="20"/>
              </w:rPr>
              <w:t xml:space="preserve">symbolic </w:t>
            </w:r>
            <w:r>
              <w:rPr>
                <w:spacing w:val="-2"/>
                <w:sz w:val="20"/>
              </w:rPr>
              <w:t>representations</w:t>
            </w:r>
          </w:p>
        </w:tc>
        <w:tc>
          <w:tcPr>
            <w:tcW w:w="1999" w:type="dxa"/>
          </w:tcPr>
          <w:p w14:paraId="20452F4C" w14:textId="77777777" w:rsidR="00812EFF" w:rsidRDefault="0051131F">
            <w:pPr>
              <w:pStyle w:val="TableParagraph"/>
              <w:ind w:left="107" w:right="175"/>
              <w:rPr>
                <w:sz w:val="20"/>
              </w:rPr>
            </w:pPr>
            <w:r>
              <w:rPr>
                <w:sz w:val="20"/>
              </w:rPr>
              <w:t>Review</w:t>
            </w:r>
            <w:r>
              <w:rPr>
                <w:spacing w:val="-14"/>
                <w:sz w:val="20"/>
              </w:rPr>
              <w:t xml:space="preserve"> </w:t>
            </w:r>
            <w:r>
              <w:rPr>
                <w:sz w:val="20"/>
              </w:rPr>
              <w:t>information to parents/carers and</w:t>
            </w:r>
            <w:r>
              <w:rPr>
                <w:spacing w:val="-5"/>
                <w:sz w:val="20"/>
              </w:rPr>
              <w:t xml:space="preserve"> </w:t>
            </w:r>
            <w:r>
              <w:rPr>
                <w:sz w:val="20"/>
              </w:rPr>
              <w:t>make</w:t>
            </w:r>
            <w:r>
              <w:rPr>
                <w:spacing w:val="-5"/>
                <w:sz w:val="20"/>
              </w:rPr>
              <w:t xml:space="preserve"> </w:t>
            </w:r>
            <w:r>
              <w:rPr>
                <w:sz w:val="20"/>
              </w:rPr>
              <w:t>sure</w:t>
            </w:r>
            <w:r>
              <w:rPr>
                <w:spacing w:val="-5"/>
                <w:sz w:val="20"/>
              </w:rPr>
              <w:t xml:space="preserve"> </w:t>
            </w:r>
            <w:r>
              <w:rPr>
                <w:sz w:val="20"/>
              </w:rPr>
              <w:t>it</w:t>
            </w:r>
            <w:r>
              <w:rPr>
                <w:spacing w:val="-5"/>
                <w:sz w:val="20"/>
              </w:rPr>
              <w:t xml:space="preserve"> </w:t>
            </w:r>
            <w:r>
              <w:rPr>
                <w:sz w:val="20"/>
              </w:rPr>
              <w:t xml:space="preserve">is </w:t>
            </w:r>
            <w:r>
              <w:rPr>
                <w:spacing w:val="-2"/>
                <w:sz w:val="20"/>
              </w:rPr>
              <w:t>accessible</w:t>
            </w:r>
          </w:p>
          <w:p w14:paraId="19343F84" w14:textId="77777777" w:rsidR="00812EFF" w:rsidRDefault="0051131F">
            <w:pPr>
              <w:pStyle w:val="TableParagraph"/>
              <w:spacing w:before="121"/>
              <w:ind w:left="107" w:right="153"/>
              <w:rPr>
                <w:sz w:val="20"/>
              </w:rPr>
            </w:pPr>
            <w:r>
              <w:rPr>
                <w:sz w:val="20"/>
              </w:rPr>
              <w:t>Ensure all</w:t>
            </w:r>
            <w:r>
              <w:rPr>
                <w:spacing w:val="-1"/>
                <w:sz w:val="20"/>
              </w:rPr>
              <w:t xml:space="preserve"> </w:t>
            </w:r>
            <w:r>
              <w:rPr>
                <w:sz w:val="20"/>
              </w:rPr>
              <w:t>staff are aware of guidance on accessible formats for information</w:t>
            </w:r>
            <w:r>
              <w:rPr>
                <w:spacing w:val="-14"/>
                <w:sz w:val="20"/>
              </w:rPr>
              <w:t xml:space="preserve"> </w:t>
            </w:r>
            <w:r>
              <w:rPr>
                <w:sz w:val="20"/>
              </w:rPr>
              <w:t>and</w:t>
            </w:r>
            <w:r>
              <w:rPr>
                <w:spacing w:val="-14"/>
                <w:sz w:val="20"/>
              </w:rPr>
              <w:t xml:space="preserve"> </w:t>
            </w:r>
            <w:r>
              <w:rPr>
                <w:sz w:val="20"/>
              </w:rPr>
              <w:t xml:space="preserve">the need for effective communication in </w:t>
            </w:r>
            <w:r>
              <w:rPr>
                <w:spacing w:val="-2"/>
                <w:sz w:val="20"/>
              </w:rPr>
              <w:t>school</w:t>
            </w:r>
          </w:p>
          <w:p w14:paraId="04757AAE" w14:textId="77777777" w:rsidR="00812EFF" w:rsidRDefault="0051131F">
            <w:pPr>
              <w:pStyle w:val="TableParagraph"/>
              <w:spacing w:before="119"/>
              <w:ind w:left="107" w:right="153"/>
              <w:rPr>
                <w:sz w:val="20"/>
              </w:rPr>
            </w:pPr>
            <w:r>
              <w:rPr>
                <w:sz w:val="20"/>
              </w:rPr>
              <w:t>Make sure information is available in a variety</w:t>
            </w:r>
            <w:r>
              <w:rPr>
                <w:spacing w:val="-14"/>
                <w:sz w:val="20"/>
              </w:rPr>
              <w:t xml:space="preserve"> </w:t>
            </w:r>
            <w:r>
              <w:rPr>
                <w:sz w:val="20"/>
              </w:rPr>
              <w:t>of</w:t>
            </w:r>
            <w:r>
              <w:rPr>
                <w:spacing w:val="-14"/>
                <w:sz w:val="20"/>
              </w:rPr>
              <w:t xml:space="preserve"> </w:t>
            </w:r>
            <w:r>
              <w:rPr>
                <w:sz w:val="20"/>
              </w:rPr>
              <w:t>formats.</w:t>
            </w:r>
          </w:p>
        </w:tc>
        <w:tc>
          <w:tcPr>
            <w:tcW w:w="2177" w:type="dxa"/>
          </w:tcPr>
          <w:p w14:paraId="29F022E1" w14:textId="77777777" w:rsidR="00812EFF" w:rsidRDefault="0051131F">
            <w:pPr>
              <w:pStyle w:val="TableParagraph"/>
              <w:ind w:right="77"/>
              <w:rPr>
                <w:sz w:val="20"/>
              </w:rPr>
            </w:pPr>
            <w:r>
              <w:rPr>
                <w:sz w:val="20"/>
              </w:rPr>
              <w:t>Parents to fill in questionnaire to review</w:t>
            </w:r>
            <w:r>
              <w:rPr>
                <w:spacing w:val="-14"/>
                <w:sz w:val="20"/>
              </w:rPr>
              <w:t xml:space="preserve"> </w:t>
            </w:r>
            <w:r>
              <w:rPr>
                <w:sz w:val="20"/>
              </w:rPr>
              <w:t>the</w:t>
            </w:r>
            <w:r>
              <w:rPr>
                <w:spacing w:val="-14"/>
                <w:sz w:val="20"/>
              </w:rPr>
              <w:t xml:space="preserve"> </w:t>
            </w:r>
            <w:r>
              <w:rPr>
                <w:sz w:val="20"/>
              </w:rPr>
              <w:t>information sent by school.</w:t>
            </w:r>
          </w:p>
          <w:p w14:paraId="7C76D805" w14:textId="77777777" w:rsidR="00812EFF" w:rsidRDefault="0051131F">
            <w:pPr>
              <w:pStyle w:val="TableParagraph"/>
              <w:spacing w:before="1"/>
              <w:ind w:right="130"/>
              <w:rPr>
                <w:sz w:val="20"/>
              </w:rPr>
            </w:pPr>
            <w:r>
              <w:rPr>
                <w:sz w:val="20"/>
              </w:rPr>
              <w:t>Asking whether there is</w:t>
            </w:r>
            <w:r>
              <w:rPr>
                <w:spacing w:val="-14"/>
                <w:sz w:val="20"/>
              </w:rPr>
              <w:t xml:space="preserve"> </w:t>
            </w:r>
            <w:r>
              <w:rPr>
                <w:sz w:val="20"/>
              </w:rPr>
              <w:t>anything</w:t>
            </w:r>
            <w:r>
              <w:rPr>
                <w:spacing w:val="-14"/>
                <w:sz w:val="20"/>
              </w:rPr>
              <w:t xml:space="preserve"> </w:t>
            </w:r>
            <w:r>
              <w:rPr>
                <w:sz w:val="20"/>
              </w:rPr>
              <w:t>the</w:t>
            </w:r>
            <w:r>
              <w:rPr>
                <w:spacing w:val="-14"/>
                <w:sz w:val="20"/>
              </w:rPr>
              <w:t xml:space="preserve"> </w:t>
            </w:r>
            <w:r>
              <w:rPr>
                <w:sz w:val="20"/>
              </w:rPr>
              <w:t xml:space="preserve">school could do to make the information more </w:t>
            </w:r>
            <w:r>
              <w:rPr>
                <w:spacing w:val="-2"/>
                <w:sz w:val="20"/>
              </w:rPr>
              <w:t>accessible.</w:t>
            </w:r>
          </w:p>
          <w:p w14:paraId="764A2030" w14:textId="77777777" w:rsidR="00812EFF" w:rsidRDefault="0051131F">
            <w:pPr>
              <w:pStyle w:val="TableParagraph"/>
              <w:spacing w:before="120"/>
              <w:ind w:right="105"/>
              <w:rPr>
                <w:sz w:val="20"/>
              </w:rPr>
            </w:pPr>
            <w:r>
              <w:rPr>
                <w:sz w:val="20"/>
              </w:rPr>
              <w:t>Staff meeting and information to be given</w:t>
            </w:r>
            <w:r>
              <w:rPr>
                <w:spacing w:val="-11"/>
                <w:sz w:val="20"/>
              </w:rPr>
              <w:t xml:space="preserve"> </w:t>
            </w:r>
            <w:r>
              <w:rPr>
                <w:sz w:val="20"/>
              </w:rPr>
              <w:t>to</w:t>
            </w:r>
            <w:r>
              <w:rPr>
                <w:spacing w:val="-13"/>
                <w:sz w:val="20"/>
              </w:rPr>
              <w:t xml:space="preserve"> </w:t>
            </w:r>
            <w:r>
              <w:rPr>
                <w:sz w:val="20"/>
              </w:rPr>
              <w:t>all</w:t>
            </w:r>
            <w:r>
              <w:rPr>
                <w:spacing w:val="-11"/>
                <w:sz w:val="20"/>
              </w:rPr>
              <w:t xml:space="preserve"> </w:t>
            </w:r>
            <w:r>
              <w:rPr>
                <w:sz w:val="20"/>
              </w:rPr>
              <w:t>staff</w:t>
            </w:r>
            <w:r>
              <w:rPr>
                <w:spacing w:val="-10"/>
                <w:sz w:val="20"/>
              </w:rPr>
              <w:t xml:space="preserve"> </w:t>
            </w:r>
            <w:r>
              <w:rPr>
                <w:sz w:val="20"/>
              </w:rPr>
              <w:t>within school to read.</w:t>
            </w:r>
          </w:p>
          <w:p w14:paraId="14C1D2B1" w14:textId="77777777" w:rsidR="00812EFF" w:rsidRDefault="0051131F">
            <w:pPr>
              <w:pStyle w:val="TableParagraph"/>
              <w:spacing w:before="120"/>
              <w:ind w:right="130"/>
              <w:rPr>
                <w:sz w:val="20"/>
              </w:rPr>
            </w:pPr>
            <w:r>
              <w:rPr>
                <w:sz w:val="20"/>
              </w:rPr>
              <w:t>To</w:t>
            </w:r>
            <w:r>
              <w:rPr>
                <w:spacing w:val="-14"/>
                <w:sz w:val="20"/>
              </w:rPr>
              <w:t xml:space="preserve"> </w:t>
            </w:r>
            <w:r>
              <w:rPr>
                <w:sz w:val="20"/>
              </w:rPr>
              <w:t>ensure</w:t>
            </w:r>
            <w:r>
              <w:rPr>
                <w:spacing w:val="-14"/>
                <w:sz w:val="20"/>
              </w:rPr>
              <w:t xml:space="preserve"> </w:t>
            </w:r>
            <w:r>
              <w:rPr>
                <w:sz w:val="20"/>
              </w:rPr>
              <w:t>that</w:t>
            </w:r>
            <w:r>
              <w:rPr>
                <w:spacing w:val="-14"/>
                <w:sz w:val="20"/>
              </w:rPr>
              <w:t xml:space="preserve"> </w:t>
            </w:r>
            <w:r>
              <w:rPr>
                <w:sz w:val="20"/>
              </w:rPr>
              <w:t>the school provides information via:</w:t>
            </w:r>
          </w:p>
          <w:p w14:paraId="6ABC9083" w14:textId="77777777" w:rsidR="00812EFF" w:rsidRDefault="0051131F">
            <w:pPr>
              <w:pStyle w:val="TableParagraph"/>
              <w:numPr>
                <w:ilvl w:val="0"/>
                <w:numId w:val="1"/>
              </w:numPr>
              <w:tabs>
                <w:tab w:val="left" w:pos="827"/>
              </w:tabs>
              <w:spacing w:before="122" w:line="244" w:lineRule="exact"/>
              <w:ind w:left="827" w:hanging="359"/>
              <w:rPr>
                <w:rFonts w:ascii="Symbol" w:hAnsi="Symbol"/>
                <w:sz w:val="20"/>
              </w:rPr>
            </w:pPr>
            <w:r>
              <w:rPr>
                <w:spacing w:val="-2"/>
                <w:sz w:val="20"/>
              </w:rPr>
              <w:t>Letter</w:t>
            </w:r>
          </w:p>
          <w:p w14:paraId="5F00E4FA" w14:textId="77777777" w:rsidR="00812EFF" w:rsidRDefault="0051131F">
            <w:pPr>
              <w:pStyle w:val="TableParagraph"/>
              <w:numPr>
                <w:ilvl w:val="0"/>
                <w:numId w:val="1"/>
              </w:numPr>
              <w:tabs>
                <w:tab w:val="left" w:pos="827"/>
              </w:tabs>
              <w:spacing w:before="0" w:line="243" w:lineRule="exact"/>
              <w:ind w:left="827" w:hanging="359"/>
              <w:rPr>
                <w:rFonts w:ascii="Symbol" w:hAnsi="Symbol"/>
                <w:sz w:val="20"/>
              </w:rPr>
            </w:pPr>
            <w:r>
              <w:rPr>
                <w:spacing w:val="-2"/>
                <w:sz w:val="20"/>
              </w:rPr>
              <w:t>Website</w:t>
            </w:r>
          </w:p>
          <w:p w14:paraId="405D4088" w14:textId="77777777" w:rsidR="00812EFF" w:rsidRDefault="0051131F">
            <w:pPr>
              <w:pStyle w:val="TableParagraph"/>
              <w:numPr>
                <w:ilvl w:val="0"/>
                <w:numId w:val="1"/>
              </w:numPr>
              <w:tabs>
                <w:tab w:val="left" w:pos="827"/>
              </w:tabs>
              <w:spacing w:before="0" w:line="243" w:lineRule="exact"/>
              <w:ind w:left="827" w:hanging="359"/>
              <w:rPr>
                <w:rFonts w:ascii="Symbol" w:hAnsi="Symbol"/>
                <w:sz w:val="20"/>
              </w:rPr>
            </w:pPr>
            <w:r>
              <w:rPr>
                <w:sz w:val="20"/>
              </w:rPr>
              <w:t>Notice</w:t>
            </w:r>
            <w:r>
              <w:rPr>
                <w:spacing w:val="-9"/>
                <w:sz w:val="20"/>
              </w:rPr>
              <w:t xml:space="preserve"> </w:t>
            </w:r>
            <w:r>
              <w:rPr>
                <w:spacing w:val="-2"/>
                <w:sz w:val="20"/>
              </w:rPr>
              <w:t>board</w:t>
            </w:r>
          </w:p>
          <w:p w14:paraId="548188F5" w14:textId="77777777" w:rsidR="00812EFF" w:rsidRDefault="0051131F">
            <w:pPr>
              <w:pStyle w:val="TableParagraph"/>
              <w:numPr>
                <w:ilvl w:val="0"/>
                <w:numId w:val="1"/>
              </w:numPr>
              <w:tabs>
                <w:tab w:val="left" w:pos="827"/>
              </w:tabs>
              <w:spacing w:before="0" w:line="229" w:lineRule="exact"/>
              <w:ind w:left="827" w:hanging="359"/>
              <w:rPr>
                <w:rFonts w:ascii="Symbol" w:hAnsi="Symbol"/>
                <w:sz w:val="18"/>
              </w:rPr>
            </w:pPr>
            <w:r>
              <w:rPr>
                <w:spacing w:val="-2"/>
                <w:sz w:val="20"/>
              </w:rPr>
              <w:t>Email</w:t>
            </w:r>
          </w:p>
        </w:tc>
        <w:tc>
          <w:tcPr>
            <w:tcW w:w="1826" w:type="dxa"/>
          </w:tcPr>
          <w:p w14:paraId="086FF9E5" w14:textId="77777777" w:rsidR="00812EFF" w:rsidRDefault="0051131F">
            <w:pPr>
              <w:pStyle w:val="TableParagraph"/>
              <w:spacing w:line="364" w:lineRule="auto"/>
              <w:ind w:right="267"/>
              <w:rPr>
                <w:sz w:val="20"/>
              </w:rPr>
            </w:pPr>
            <w:r>
              <w:rPr>
                <w:spacing w:val="-2"/>
                <w:sz w:val="20"/>
              </w:rPr>
              <w:t>Headteacher/ SENCo</w:t>
            </w:r>
          </w:p>
        </w:tc>
        <w:tc>
          <w:tcPr>
            <w:tcW w:w="1476" w:type="dxa"/>
          </w:tcPr>
          <w:p w14:paraId="4AD28654" w14:textId="7AEE23FF" w:rsidR="00812EFF" w:rsidRDefault="0051131F" w:rsidP="1A8CF9D8">
            <w:pPr>
              <w:pStyle w:val="TableParagraph"/>
              <w:rPr>
                <w:sz w:val="20"/>
                <w:szCs w:val="20"/>
              </w:rPr>
            </w:pPr>
            <w:r w:rsidRPr="1A8CF9D8">
              <w:rPr>
                <w:sz w:val="20"/>
                <w:szCs w:val="20"/>
              </w:rPr>
              <w:t>Sept</w:t>
            </w:r>
            <w:r w:rsidRPr="1A8CF9D8">
              <w:rPr>
                <w:spacing w:val="-7"/>
                <w:sz w:val="20"/>
                <w:szCs w:val="20"/>
              </w:rPr>
              <w:t xml:space="preserve"> </w:t>
            </w:r>
            <w:r w:rsidRPr="1A8CF9D8">
              <w:rPr>
                <w:spacing w:val="-4"/>
                <w:sz w:val="20"/>
                <w:szCs w:val="20"/>
              </w:rPr>
              <w:t>202</w:t>
            </w:r>
            <w:r w:rsidR="0B9BC618" w:rsidRPr="1A8CF9D8">
              <w:rPr>
                <w:spacing w:val="-4"/>
                <w:sz w:val="20"/>
                <w:szCs w:val="20"/>
              </w:rPr>
              <w:t>5</w:t>
            </w:r>
          </w:p>
        </w:tc>
        <w:tc>
          <w:tcPr>
            <w:tcW w:w="1821" w:type="dxa"/>
          </w:tcPr>
          <w:p w14:paraId="097830F1" w14:textId="77777777" w:rsidR="00812EFF" w:rsidRDefault="0051131F">
            <w:pPr>
              <w:pStyle w:val="TableParagraph"/>
              <w:ind w:left="109" w:right="95"/>
              <w:rPr>
                <w:sz w:val="20"/>
              </w:rPr>
            </w:pPr>
            <w:r>
              <w:rPr>
                <w:spacing w:val="-2"/>
                <w:sz w:val="20"/>
              </w:rPr>
              <w:t xml:space="preserve">Questionnaire </w:t>
            </w:r>
            <w:r>
              <w:rPr>
                <w:sz w:val="20"/>
              </w:rPr>
              <w:t>feedback will be actioned</w:t>
            </w:r>
            <w:r>
              <w:rPr>
                <w:spacing w:val="-14"/>
                <w:sz w:val="20"/>
              </w:rPr>
              <w:t xml:space="preserve"> </w:t>
            </w:r>
            <w:r>
              <w:rPr>
                <w:sz w:val="20"/>
              </w:rPr>
              <w:t>and</w:t>
            </w:r>
            <w:r>
              <w:rPr>
                <w:spacing w:val="-14"/>
                <w:sz w:val="20"/>
              </w:rPr>
              <w:t xml:space="preserve"> </w:t>
            </w:r>
            <w:r>
              <w:rPr>
                <w:sz w:val="20"/>
              </w:rPr>
              <w:t xml:space="preserve">plan </w:t>
            </w:r>
            <w:r>
              <w:rPr>
                <w:spacing w:val="-2"/>
                <w:sz w:val="20"/>
              </w:rPr>
              <w:t>updated</w:t>
            </w:r>
          </w:p>
          <w:p w14:paraId="62FA3AA8" w14:textId="77777777" w:rsidR="00812EFF" w:rsidRDefault="0051131F">
            <w:pPr>
              <w:pStyle w:val="TableParagraph"/>
              <w:spacing w:before="121"/>
              <w:ind w:left="109" w:right="139"/>
              <w:rPr>
                <w:sz w:val="20"/>
              </w:rPr>
            </w:pPr>
            <w:r>
              <w:rPr>
                <w:sz w:val="20"/>
              </w:rPr>
              <w:t xml:space="preserve">Staff will use </w:t>
            </w:r>
            <w:r>
              <w:rPr>
                <w:spacing w:val="-2"/>
                <w:sz w:val="20"/>
              </w:rPr>
              <w:t xml:space="preserve">accessibility </w:t>
            </w:r>
            <w:r>
              <w:rPr>
                <w:sz w:val="20"/>
              </w:rPr>
              <w:t>formats for information</w:t>
            </w:r>
            <w:r>
              <w:rPr>
                <w:spacing w:val="-14"/>
                <w:sz w:val="20"/>
              </w:rPr>
              <w:t xml:space="preserve"> </w:t>
            </w:r>
            <w:r>
              <w:rPr>
                <w:sz w:val="20"/>
              </w:rPr>
              <w:t xml:space="preserve">within </w:t>
            </w:r>
            <w:r>
              <w:rPr>
                <w:spacing w:val="-2"/>
                <w:sz w:val="20"/>
              </w:rPr>
              <w:t>school.</w:t>
            </w:r>
          </w:p>
          <w:p w14:paraId="34A92635" w14:textId="77777777" w:rsidR="00812EFF" w:rsidRDefault="0051131F">
            <w:pPr>
              <w:pStyle w:val="TableParagraph"/>
              <w:spacing w:before="120"/>
              <w:ind w:left="109" w:right="95"/>
              <w:rPr>
                <w:sz w:val="20"/>
              </w:rPr>
            </w:pPr>
            <w:r>
              <w:rPr>
                <w:sz w:val="20"/>
              </w:rPr>
              <w:t>Information is provided in a variety</w:t>
            </w:r>
            <w:r>
              <w:rPr>
                <w:spacing w:val="-14"/>
                <w:sz w:val="20"/>
              </w:rPr>
              <w:t xml:space="preserve"> </w:t>
            </w:r>
            <w:r>
              <w:rPr>
                <w:sz w:val="20"/>
              </w:rPr>
              <w:t>of</w:t>
            </w:r>
            <w:r>
              <w:rPr>
                <w:spacing w:val="-14"/>
                <w:sz w:val="20"/>
              </w:rPr>
              <w:t xml:space="preserve"> </w:t>
            </w:r>
            <w:r>
              <w:rPr>
                <w:sz w:val="20"/>
              </w:rPr>
              <w:t>ways</w:t>
            </w:r>
            <w:r>
              <w:rPr>
                <w:spacing w:val="-14"/>
                <w:sz w:val="20"/>
              </w:rPr>
              <w:t xml:space="preserve"> </w:t>
            </w:r>
            <w:r>
              <w:rPr>
                <w:sz w:val="20"/>
              </w:rPr>
              <w:t>so parents can gain information from various sources.</w:t>
            </w:r>
          </w:p>
        </w:tc>
      </w:tr>
      <w:tr w:rsidR="0051317F" w14:paraId="5D046FF2" w14:textId="77777777" w:rsidTr="1A8CF9D8">
        <w:trPr>
          <w:trHeight w:val="5117"/>
        </w:trPr>
        <w:tc>
          <w:tcPr>
            <w:tcW w:w="1803" w:type="dxa"/>
          </w:tcPr>
          <w:p w14:paraId="01900ACE" w14:textId="6276766D" w:rsidR="0051317F" w:rsidRDefault="0051317F" w:rsidP="1A8CF9D8">
            <w:pPr>
              <w:pStyle w:val="TableParagraph"/>
              <w:ind w:left="0" w:right="468"/>
              <w:rPr>
                <w:sz w:val="20"/>
                <w:szCs w:val="20"/>
              </w:rPr>
            </w:pPr>
          </w:p>
        </w:tc>
        <w:tc>
          <w:tcPr>
            <w:tcW w:w="2902" w:type="dxa"/>
          </w:tcPr>
          <w:p w14:paraId="0DFB2FE5" w14:textId="2B25C154" w:rsidR="00C261A1" w:rsidRDefault="00C261A1" w:rsidP="1A8CF9D8">
            <w:pPr>
              <w:pStyle w:val="TableParagraph"/>
              <w:ind w:left="0"/>
              <w:rPr>
                <w:sz w:val="20"/>
                <w:szCs w:val="20"/>
              </w:rPr>
            </w:pPr>
          </w:p>
        </w:tc>
        <w:tc>
          <w:tcPr>
            <w:tcW w:w="1999" w:type="dxa"/>
          </w:tcPr>
          <w:p w14:paraId="78691A5D" w14:textId="65E46EF5" w:rsidR="0051317F" w:rsidRDefault="0051317F" w:rsidP="1A8CF9D8">
            <w:pPr>
              <w:pStyle w:val="TableParagraph"/>
              <w:ind w:left="0" w:right="175"/>
              <w:rPr>
                <w:sz w:val="20"/>
                <w:szCs w:val="20"/>
              </w:rPr>
            </w:pPr>
          </w:p>
        </w:tc>
        <w:tc>
          <w:tcPr>
            <w:tcW w:w="2177" w:type="dxa"/>
          </w:tcPr>
          <w:p w14:paraId="732553A3" w14:textId="1A8BF338" w:rsidR="009C1B15" w:rsidRDefault="009C1B15" w:rsidP="1A8CF9D8">
            <w:pPr>
              <w:pStyle w:val="TableParagraph"/>
              <w:ind w:left="0" w:right="77"/>
              <w:rPr>
                <w:sz w:val="20"/>
                <w:szCs w:val="20"/>
              </w:rPr>
            </w:pPr>
          </w:p>
        </w:tc>
        <w:tc>
          <w:tcPr>
            <w:tcW w:w="1826" w:type="dxa"/>
          </w:tcPr>
          <w:p w14:paraId="7A068162" w14:textId="77777777" w:rsidR="0051317F" w:rsidRDefault="0051317F" w:rsidP="1A8CF9D8">
            <w:pPr>
              <w:pStyle w:val="TableParagraph"/>
              <w:spacing w:line="364" w:lineRule="auto"/>
              <w:ind w:left="0" w:right="267"/>
              <w:rPr>
                <w:spacing w:val="-2"/>
                <w:sz w:val="20"/>
                <w:szCs w:val="20"/>
              </w:rPr>
            </w:pPr>
          </w:p>
        </w:tc>
        <w:tc>
          <w:tcPr>
            <w:tcW w:w="1476" w:type="dxa"/>
          </w:tcPr>
          <w:p w14:paraId="669E7F77" w14:textId="77777777" w:rsidR="0051317F" w:rsidRDefault="0051317F" w:rsidP="1A8CF9D8">
            <w:pPr>
              <w:pStyle w:val="TableParagraph"/>
              <w:ind w:left="0"/>
              <w:rPr>
                <w:sz w:val="20"/>
                <w:szCs w:val="20"/>
              </w:rPr>
            </w:pPr>
          </w:p>
        </w:tc>
        <w:tc>
          <w:tcPr>
            <w:tcW w:w="1821" w:type="dxa"/>
          </w:tcPr>
          <w:p w14:paraId="698CE39A" w14:textId="77777777" w:rsidR="0051317F" w:rsidRDefault="0051317F" w:rsidP="1A8CF9D8">
            <w:pPr>
              <w:pStyle w:val="TableParagraph"/>
              <w:ind w:left="0" w:right="95"/>
              <w:rPr>
                <w:spacing w:val="-2"/>
                <w:sz w:val="20"/>
                <w:szCs w:val="20"/>
              </w:rPr>
            </w:pPr>
          </w:p>
        </w:tc>
      </w:tr>
    </w:tbl>
    <w:p w14:paraId="1C4C5781" w14:textId="77777777" w:rsidR="00812EFF" w:rsidRDefault="00812EFF">
      <w:pPr>
        <w:rPr>
          <w:sz w:val="20"/>
        </w:rPr>
        <w:sectPr w:rsidR="00812EFF">
          <w:pgSz w:w="16840" w:h="11910" w:orient="landscape"/>
          <w:pgMar w:top="820" w:right="1160" w:bottom="280" w:left="1340" w:header="720" w:footer="720" w:gutter="0"/>
          <w:cols w:space="720"/>
        </w:sectPr>
      </w:pPr>
    </w:p>
    <w:p w14:paraId="37C5B40D" w14:textId="77777777" w:rsidR="00812EFF" w:rsidRDefault="0051131F" w:rsidP="1A8CF9D8">
      <w:pPr>
        <w:pStyle w:val="BodyText"/>
        <w:spacing w:before="66" w:line="345" w:lineRule="auto"/>
        <w:ind w:right="6279"/>
      </w:pPr>
      <w:r>
        <w:t>This</w:t>
      </w:r>
      <w:r>
        <w:rPr>
          <w:spacing w:val="-7"/>
        </w:rPr>
        <w:t xml:space="preserve"> </w:t>
      </w:r>
      <w:r>
        <w:t>accessibility</w:t>
      </w:r>
      <w:r>
        <w:rPr>
          <w:spacing w:val="-6"/>
        </w:rPr>
        <w:t xml:space="preserve"> </w:t>
      </w:r>
      <w:r>
        <w:t>plan</w:t>
      </w:r>
      <w:r>
        <w:rPr>
          <w:spacing w:val="-3"/>
        </w:rPr>
        <w:t xml:space="preserve"> </w:t>
      </w:r>
      <w:r>
        <w:t>is</w:t>
      </w:r>
      <w:r>
        <w:rPr>
          <w:spacing w:val="-4"/>
        </w:rPr>
        <w:t xml:space="preserve"> </w:t>
      </w:r>
      <w:r>
        <w:t>linked</w:t>
      </w:r>
      <w:r>
        <w:rPr>
          <w:spacing w:val="-4"/>
        </w:rPr>
        <w:t xml:space="preserve"> </w:t>
      </w:r>
      <w:r>
        <w:t>to</w:t>
      </w:r>
      <w:r>
        <w:rPr>
          <w:spacing w:val="-4"/>
        </w:rPr>
        <w:t xml:space="preserve"> </w:t>
      </w:r>
      <w:r>
        <w:t>the</w:t>
      </w:r>
      <w:r>
        <w:rPr>
          <w:spacing w:val="-6"/>
        </w:rPr>
        <w:t xml:space="preserve"> </w:t>
      </w:r>
      <w:r>
        <w:t>following</w:t>
      </w:r>
      <w:r>
        <w:rPr>
          <w:spacing w:val="-5"/>
        </w:rPr>
        <w:t xml:space="preserve"> </w:t>
      </w:r>
      <w:r>
        <w:t>policies</w:t>
      </w:r>
      <w:r>
        <w:rPr>
          <w:spacing w:val="-4"/>
        </w:rPr>
        <w:t xml:space="preserve"> </w:t>
      </w:r>
      <w:r>
        <w:t>and</w:t>
      </w:r>
      <w:r>
        <w:rPr>
          <w:spacing w:val="-6"/>
        </w:rPr>
        <w:t xml:space="preserve"> </w:t>
      </w:r>
      <w:r>
        <w:t>documents: Risk assessment policy</w:t>
      </w:r>
    </w:p>
    <w:p w14:paraId="36991570" w14:textId="77777777" w:rsidR="00812EFF" w:rsidRDefault="0051131F">
      <w:pPr>
        <w:pStyle w:val="BodyText"/>
        <w:spacing w:before="0" w:line="274" w:lineRule="exact"/>
        <w:ind w:left="440"/>
      </w:pPr>
      <w:r>
        <w:t>Health</w:t>
      </w:r>
      <w:r>
        <w:rPr>
          <w:spacing w:val="-11"/>
        </w:rPr>
        <w:t xml:space="preserve"> </w:t>
      </w:r>
      <w:r>
        <w:t>and</w:t>
      </w:r>
      <w:r>
        <w:rPr>
          <w:spacing w:val="-9"/>
        </w:rPr>
        <w:t xml:space="preserve"> </w:t>
      </w:r>
      <w:r>
        <w:t>safety</w:t>
      </w:r>
      <w:r>
        <w:rPr>
          <w:spacing w:val="-11"/>
        </w:rPr>
        <w:t xml:space="preserve"> </w:t>
      </w:r>
      <w:r>
        <w:rPr>
          <w:spacing w:val="-2"/>
        </w:rPr>
        <w:t>policy</w:t>
      </w:r>
    </w:p>
    <w:p w14:paraId="29D844CD" w14:textId="77777777" w:rsidR="00812EFF" w:rsidRDefault="0051131F">
      <w:pPr>
        <w:pStyle w:val="BodyText"/>
        <w:spacing w:line="343" w:lineRule="auto"/>
        <w:ind w:left="440" w:right="3800"/>
      </w:pPr>
      <w:r>
        <w:t>Equality</w:t>
      </w:r>
      <w:r>
        <w:rPr>
          <w:spacing w:val="-6"/>
        </w:rPr>
        <w:t xml:space="preserve"> </w:t>
      </w:r>
      <w:r>
        <w:t>information</w:t>
      </w:r>
      <w:r>
        <w:rPr>
          <w:spacing w:val="-4"/>
        </w:rPr>
        <w:t xml:space="preserve"> </w:t>
      </w:r>
      <w:r>
        <w:t>and</w:t>
      </w:r>
      <w:r>
        <w:rPr>
          <w:spacing w:val="-4"/>
        </w:rPr>
        <w:t xml:space="preserve"> </w:t>
      </w:r>
      <w:r>
        <w:t>objectives</w:t>
      </w:r>
      <w:r>
        <w:rPr>
          <w:spacing w:val="-4"/>
        </w:rPr>
        <w:t xml:space="preserve"> </w:t>
      </w:r>
      <w:r>
        <w:t>(public</w:t>
      </w:r>
      <w:r>
        <w:rPr>
          <w:spacing w:val="-4"/>
        </w:rPr>
        <w:t xml:space="preserve"> </w:t>
      </w:r>
      <w:r>
        <w:t>sector</w:t>
      </w:r>
      <w:r>
        <w:rPr>
          <w:spacing w:val="-4"/>
        </w:rPr>
        <w:t xml:space="preserve"> </w:t>
      </w:r>
      <w:r>
        <w:t>equality</w:t>
      </w:r>
      <w:r>
        <w:rPr>
          <w:spacing w:val="-6"/>
        </w:rPr>
        <w:t xml:space="preserve"> </w:t>
      </w:r>
      <w:r>
        <w:t>duty)</w:t>
      </w:r>
      <w:r>
        <w:rPr>
          <w:spacing w:val="-4"/>
        </w:rPr>
        <w:t xml:space="preserve"> </w:t>
      </w:r>
      <w:r>
        <w:t>statement</w:t>
      </w:r>
      <w:r>
        <w:rPr>
          <w:spacing w:val="-6"/>
        </w:rPr>
        <w:t xml:space="preserve"> </w:t>
      </w:r>
      <w:r>
        <w:t>for</w:t>
      </w:r>
      <w:r>
        <w:rPr>
          <w:spacing w:val="-4"/>
        </w:rPr>
        <w:t xml:space="preserve"> </w:t>
      </w:r>
      <w:r>
        <w:t>publication Special educational needs (SEN) information report</w:t>
      </w:r>
    </w:p>
    <w:p w14:paraId="68D44184" w14:textId="77777777" w:rsidR="00812EFF" w:rsidRDefault="0051131F">
      <w:pPr>
        <w:pStyle w:val="BodyText"/>
        <w:spacing w:before="3"/>
        <w:ind w:left="440"/>
      </w:pPr>
      <w:r>
        <w:t>SEND</w:t>
      </w:r>
      <w:r>
        <w:rPr>
          <w:spacing w:val="-5"/>
        </w:rPr>
        <w:t xml:space="preserve"> </w:t>
      </w:r>
      <w:r>
        <w:rPr>
          <w:spacing w:val="-2"/>
        </w:rPr>
        <w:t>policy</w:t>
      </w:r>
    </w:p>
    <w:p w14:paraId="31E24503" w14:textId="77777777" w:rsidR="00812EFF" w:rsidRDefault="0051131F">
      <w:pPr>
        <w:pStyle w:val="BodyText"/>
        <w:ind w:left="440"/>
      </w:pPr>
      <w:r>
        <w:t>Supporting</w:t>
      </w:r>
      <w:r>
        <w:rPr>
          <w:spacing w:val="-7"/>
        </w:rPr>
        <w:t xml:space="preserve"> </w:t>
      </w:r>
      <w:r>
        <w:t>pupils</w:t>
      </w:r>
      <w:r>
        <w:rPr>
          <w:spacing w:val="-4"/>
        </w:rPr>
        <w:t xml:space="preserve"> </w:t>
      </w:r>
      <w:r>
        <w:t>with</w:t>
      </w:r>
      <w:r>
        <w:rPr>
          <w:spacing w:val="-4"/>
        </w:rPr>
        <w:t xml:space="preserve"> </w:t>
      </w:r>
      <w:r>
        <w:t>medical</w:t>
      </w:r>
      <w:r>
        <w:rPr>
          <w:spacing w:val="-4"/>
        </w:rPr>
        <w:t xml:space="preserve"> </w:t>
      </w:r>
      <w:r>
        <w:t>conditions</w:t>
      </w:r>
      <w:r>
        <w:rPr>
          <w:spacing w:val="-6"/>
        </w:rPr>
        <w:t xml:space="preserve"> </w:t>
      </w:r>
      <w:r>
        <w:rPr>
          <w:spacing w:val="-2"/>
        </w:rPr>
        <w:t>policy</w:t>
      </w:r>
    </w:p>
    <w:sectPr w:rsidR="00812EFF">
      <w:pgSz w:w="16840" w:h="11910" w:orient="landscape"/>
      <w:pgMar w:top="780" w:right="116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3642"/>
    <w:multiLevelType w:val="hybridMultilevel"/>
    <w:tmpl w:val="9DB47B8C"/>
    <w:lvl w:ilvl="0" w:tplc="25B4DFDC">
      <w:numFmt w:val="bullet"/>
      <w:lvlText w:val=""/>
      <w:lvlJc w:val="left"/>
      <w:pPr>
        <w:ind w:left="448" w:hanging="171"/>
      </w:pPr>
      <w:rPr>
        <w:rFonts w:ascii="Symbol" w:eastAsia="Symbol" w:hAnsi="Symbol" w:cs="Symbol" w:hint="default"/>
        <w:b w:val="0"/>
        <w:bCs w:val="0"/>
        <w:i w:val="0"/>
        <w:iCs w:val="0"/>
        <w:spacing w:val="0"/>
        <w:w w:val="99"/>
        <w:sz w:val="20"/>
        <w:szCs w:val="20"/>
        <w:lang w:val="en-US" w:eastAsia="en-US" w:bidi="ar-SA"/>
      </w:rPr>
    </w:lvl>
    <w:lvl w:ilvl="1" w:tplc="BF1AFAB8">
      <w:numFmt w:val="bullet"/>
      <w:lvlText w:val="•"/>
      <w:lvlJc w:val="left"/>
      <w:pPr>
        <w:ind w:left="685" w:hanging="171"/>
      </w:pPr>
      <w:rPr>
        <w:rFonts w:hint="default"/>
        <w:lang w:val="en-US" w:eastAsia="en-US" w:bidi="ar-SA"/>
      </w:rPr>
    </w:lvl>
    <w:lvl w:ilvl="2" w:tplc="FA5AD148">
      <w:numFmt w:val="bullet"/>
      <w:lvlText w:val="•"/>
      <w:lvlJc w:val="left"/>
      <w:pPr>
        <w:ind w:left="930" w:hanging="171"/>
      </w:pPr>
      <w:rPr>
        <w:rFonts w:hint="default"/>
        <w:lang w:val="en-US" w:eastAsia="en-US" w:bidi="ar-SA"/>
      </w:rPr>
    </w:lvl>
    <w:lvl w:ilvl="3" w:tplc="467A41BA">
      <w:numFmt w:val="bullet"/>
      <w:lvlText w:val="•"/>
      <w:lvlJc w:val="left"/>
      <w:pPr>
        <w:ind w:left="1175" w:hanging="171"/>
      </w:pPr>
      <w:rPr>
        <w:rFonts w:hint="default"/>
        <w:lang w:val="en-US" w:eastAsia="en-US" w:bidi="ar-SA"/>
      </w:rPr>
    </w:lvl>
    <w:lvl w:ilvl="4" w:tplc="CBC83CC8">
      <w:numFmt w:val="bullet"/>
      <w:lvlText w:val="•"/>
      <w:lvlJc w:val="left"/>
      <w:pPr>
        <w:ind w:left="1420" w:hanging="171"/>
      </w:pPr>
      <w:rPr>
        <w:rFonts w:hint="default"/>
        <w:lang w:val="en-US" w:eastAsia="en-US" w:bidi="ar-SA"/>
      </w:rPr>
    </w:lvl>
    <w:lvl w:ilvl="5" w:tplc="333CF654">
      <w:numFmt w:val="bullet"/>
      <w:lvlText w:val="•"/>
      <w:lvlJc w:val="left"/>
      <w:pPr>
        <w:ind w:left="1666" w:hanging="171"/>
      </w:pPr>
      <w:rPr>
        <w:rFonts w:hint="default"/>
        <w:lang w:val="en-US" w:eastAsia="en-US" w:bidi="ar-SA"/>
      </w:rPr>
    </w:lvl>
    <w:lvl w:ilvl="6" w:tplc="7B9C80CE">
      <w:numFmt w:val="bullet"/>
      <w:lvlText w:val="•"/>
      <w:lvlJc w:val="left"/>
      <w:pPr>
        <w:ind w:left="1911" w:hanging="171"/>
      </w:pPr>
      <w:rPr>
        <w:rFonts w:hint="default"/>
        <w:lang w:val="en-US" w:eastAsia="en-US" w:bidi="ar-SA"/>
      </w:rPr>
    </w:lvl>
    <w:lvl w:ilvl="7" w:tplc="C62AC66A">
      <w:numFmt w:val="bullet"/>
      <w:lvlText w:val="•"/>
      <w:lvlJc w:val="left"/>
      <w:pPr>
        <w:ind w:left="2156" w:hanging="171"/>
      </w:pPr>
      <w:rPr>
        <w:rFonts w:hint="default"/>
        <w:lang w:val="en-US" w:eastAsia="en-US" w:bidi="ar-SA"/>
      </w:rPr>
    </w:lvl>
    <w:lvl w:ilvl="8" w:tplc="55DA13F4">
      <w:numFmt w:val="bullet"/>
      <w:lvlText w:val="•"/>
      <w:lvlJc w:val="left"/>
      <w:pPr>
        <w:ind w:left="2401" w:hanging="171"/>
      </w:pPr>
      <w:rPr>
        <w:rFonts w:hint="default"/>
        <w:lang w:val="en-US" w:eastAsia="en-US" w:bidi="ar-SA"/>
      </w:rPr>
    </w:lvl>
  </w:abstractNum>
  <w:abstractNum w:abstractNumId="1" w15:restartNumberingAfterBreak="0">
    <w:nsid w:val="0E5E6ADA"/>
    <w:multiLevelType w:val="hybridMultilevel"/>
    <w:tmpl w:val="E668D824"/>
    <w:lvl w:ilvl="0" w:tplc="7340FF1A">
      <w:numFmt w:val="bullet"/>
      <w:lvlText w:val="-"/>
      <w:lvlJc w:val="left"/>
      <w:pPr>
        <w:ind w:left="832" w:hanging="147"/>
      </w:pPr>
      <w:rPr>
        <w:rFonts w:ascii="Arial" w:eastAsia="Arial" w:hAnsi="Arial" w:cs="Arial" w:hint="default"/>
        <w:b w:val="0"/>
        <w:bCs w:val="0"/>
        <w:i w:val="0"/>
        <w:iCs w:val="0"/>
        <w:spacing w:val="0"/>
        <w:w w:val="99"/>
        <w:sz w:val="24"/>
        <w:szCs w:val="24"/>
        <w:lang w:val="en-US" w:eastAsia="en-US" w:bidi="ar-SA"/>
      </w:rPr>
    </w:lvl>
    <w:lvl w:ilvl="1" w:tplc="50183256">
      <w:numFmt w:val="bullet"/>
      <w:lvlText w:val="•"/>
      <w:lvlJc w:val="left"/>
      <w:pPr>
        <w:ind w:left="1812" w:hanging="147"/>
      </w:pPr>
      <w:rPr>
        <w:rFonts w:hint="default"/>
        <w:lang w:val="en-US" w:eastAsia="en-US" w:bidi="ar-SA"/>
      </w:rPr>
    </w:lvl>
    <w:lvl w:ilvl="2" w:tplc="81F87BA6">
      <w:numFmt w:val="bullet"/>
      <w:lvlText w:val="•"/>
      <w:lvlJc w:val="left"/>
      <w:pPr>
        <w:ind w:left="2785" w:hanging="147"/>
      </w:pPr>
      <w:rPr>
        <w:rFonts w:hint="default"/>
        <w:lang w:val="en-US" w:eastAsia="en-US" w:bidi="ar-SA"/>
      </w:rPr>
    </w:lvl>
    <w:lvl w:ilvl="3" w:tplc="FF46EC76">
      <w:numFmt w:val="bullet"/>
      <w:lvlText w:val="•"/>
      <w:lvlJc w:val="left"/>
      <w:pPr>
        <w:ind w:left="3757" w:hanging="147"/>
      </w:pPr>
      <w:rPr>
        <w:rFonts w:hint="default"/>
        <w:lang w:val="en-US" w:eastAsia="en-US" w:bidi="ar-SA"/>
      </w:rPr>
    </w:lvl>
    <w:lvl w:ilvl="4" w:tplc="20EAF34A">
      <w:numFmt w:val="bullet"/>
      <w:lvlText w:val="•"/>
      <w:lvlJc w:val="left"/>
      <w:pPr>
        <w:ind w:left="4730" w:hanging="147"/>
      </w:pPr>
      <w:rPr>
        <w:rFonts w:hint="default"/>
        <w:lang w:val="en-US" w:eastAsia="en-US" w:bidi="ar-SA"/>
      </w:rPr>
    </w:lvl>
    <w:lvl w:ilvl="5" w:tplc="F118DD96">
      <w:numFmt w:val="bullet"/>
      <w:lvlText w:val="•"/>
      <w:lvlJc w:val="left"/>
      <w:pPr>
        <w:ind w:left="5703" w:hanging="147"/>
      </w:pPr>
      <w:rPr>
        <w:rFonts w:hint="default"/>
        <w:lang w:val="en-US" w:eastAsia="en-US" w:bidi="ar-SA"/>
      </w:rPr>
    </w:lvl>
    <w:lvl w:ilvl="6" w:tplc="3F2E388A">
      <w:numFmt w:val="bullet"/>
      <w:lvlText w:val="•"/>
      <w:lvlJc w:val="left"/>
      <w:pPr>
        <w:ind w:left="6675" w:hanging="147"/>
      </w:pPr>
      <w:rPr>
        <w:rFonts w:hint="default"/>
        <w:lang w:val="en-US" w:eastAsia="en-US" w:bidi="ar-SA"/>
      </w:rPr>
    </w:lvl>
    <w:lvl w:ilvl="7" w:tplc="7D92E6A6">
      <w:numFmt w:val="bullet"/>
      <w:lvlText w:val="•"/>
      <w:lvlJc w:val="left"/>
      <w:pPr>
        <w:ind w:left="7648" w:hanging="147"/>
      </w:pPr>
      <w:rPr>
        <w:rFonts w:hint="default"/>
        <w:lang w:val="en-US" w:eastAsia="en-US" w:bidi="ar-SA"/>
      </w:rPr>
    </w:lvl>
    <w:lvl w:ilvl="8" w:tplc="EBFA7C8E">
      <w:numFmt w:val="bullet"/>
      <w:lvlText w:val="•"/>
      <w:lvlJc w:val="left"/>
      <w:pPr>
        <w:ind w:left="8621" w:hanging="147"/>
      </w:pPr>
      <w:rPr>
        <w:rFonts w:hint="default"/>
        <w:lang w:val="en-US" w:eastAsia="en-US" w:bidi="ar-SA"/>
      </w:rPr>
    </w:lvl>
  </w:abstractNum>
  <w:abstractNum w:abstractNumId="2" w15:restartNumberingAfterBreak="0">
    <w:nsid w:val="106A52CF"/>
    <w:multiLevelType w:val="hybridMultilevel"/>
    <w:tmpl w:val="21C4B994"/>
    <w:lvl w:ilvl="0" w:tplc="EFFC28AE">
      <w:numFmt w:val="bullet"/>
      <w:lvlText w:val="-"/>
      <w:lvlJc w:val="left"/>
      <w:pPr>
        <w:ind w:left="978" w:hanging="147"/>
      </w:pPr>
      <w:rPr>
        <w:rFonts w:ascii="Arial" w:eastAsia="Arial" w:hAnsi="Arial" w:cs="Arial" w:hint="default"/>
        <w:b w:val="0"/>
        <w:bCs w:val="0"/>
        <w:i w:val="0"/>
        <w:iCs w:val="0"/>
        <w:spacing w:val="0"/>
        <w:w w:val="99"/>
        <w:sz w:val="24"/>
        <w:szCs w:val="24"/>
        <w:lang w:val="en-US" w:eastAsia="en-US" w:bidi="ar-SA"/>
      </w:rPr>
    </w:lvl>
    <w:lvl w:ilvl="1" w:tplc="E2182CC0">
      <w:numFmt w:val="bullet"/>
      <w:lvlText w:val="•"/>
      <w:lvlJc w:val="left"/>
      <w:pPr>
        <w:ind w:left="1938" w:hanging="147"/>
      </w:pPr>
      <w:rPr>
        <w:rFonts w:hint="default"/>
        <w:lang w:val="en-US" w:eastAsia="en-US" w:bidi="ar-SA"/>
      </w:rPr>
    </w:lvl>
    <w:lvl w:ilvl="2" w:tplc="29784430">
      <w:numFmt w:val="bullet"/>
      <w:lvlText w:val="•"/>
      <w:lvlJc w:val="left"/>
      <w:pPr>
        <w:ind w:left="2897" w:hanging="147"/>
      </w:pPr>
      <w:rPr>
        <w:rFonts w:hint="default"/>
        <w:lang w:val="en-US" w:eastAsia="en-US" w:bidi="ar-SA"/>
      </w:rPr>
    </w:lvl>
    <w:lvl w:ilvl="3" w:tplc="3208CD64">
      <w:numFmt w:val="bullet"/>
      <w:lvlText w:val="•"/>
      <w:lvlJc w:val="left"/>
      <w:pPr>
        <w:ind w:left="3855" w:hanging="147"/>
      </w:pPr>
      <w:rPr>
        <w:rFonts w:hint="default"/>
        <w:lang w:val="en-US" w:eastAsia="en-US" w:bidi="ar-SA"/>
      </w:rPr>
    </w:lvl>
    <w:lvl w:ilvl="4" w:tplc="17848E3E">
      <w:numFmt w:val="bullet"/>
      <w:lvlText w:val="•"/>
      <w:lvlJc w:val="left"/>
      <w:pPr>
        <w:ind w:left="4814" w:hanging="147"/>
      </w:pPr>
      <w:rPr>
        <w:rFonts w:hint="default"/>
        <w:lang w:val="en-US" w:eastAsia="en-US" w:bidi="ar-SA"/>
      </w:rPr>
    </w:lvl>
    <w:lvl w:ilvl="5" w:tplc="78225716">
      <w:numFmt w:val="bullet"/>
      <w:lvlText w:val="•"/>
      <w:lvlJc w:val="left"/>
      <w:pPr>
        <w:ind w:left="5773" w:hanging="147"/>
      </w:pPr>
      <w:rPr>
        <w:rFonts w:hint="default"/>
        <w:lang w:val="en-US" w:eastAsia="en-US" w:bidi="ar-SA"/>
      </w:rPr>
    </w:lvl>
    <w:lvl w:ilvl="6" w:tplc="51605D38">
      <w:numFmt w:val="bullet"/>
      <w:lvlText w:val="•"/>
      <w:lvlJc w:val="left"/>
      <w:pPr>
        <w:ind w:left="6731" w:hanging="147"/>
      </w:pPr>
      <w:rPr>
        <w:rFonts w:hint="default"/>
        <w:lang w:val="en-US" w:eastAsia="en-US" w:bidi="ar-SA"/>
      </w:rPr>
    </w:lvl>
    <w:lvl w:ilvl="7" w:tplc="A0044A80">
      <w:numFmt w:val="bullet"/>
      <w:lvlText w:val="•"/>
      <w:lvlJc w:val="left"/>
      <w:pPr>
        <w:ind w:left="7690" w:hanging="147"/>
      </w:pPr>
      <w:rPr>
        <w:rFonts w:hint="default"/>
        <w:lang w:val="en-US" w:eastAsia="en-US" w:bidi="ar-SA"/>
      </w:rPr>
    </w:lvl>
    <w:lvl w:ilvl="8" w:tplc="A0C2C0A8">
      <w:numFmt w:val="bullet"/>
      <w:lvlText w:val="•"/>
      <w:lvlJc w:val="left"/>
      <w:pPr>
        <w:ind w:left="8649" w:hanging="147"/>
      </w:pPr>
      <w:rPr>
        <w:rFonts w:hint="default"/>
        <w:lang w:val="en-US" w:eastAsia="en-US" w:bidi="ar-SA"/>
      </w:rPr>
    </w:lvl>
  </w:abstractNum>
  <w:abstractNum w:abstractNumId="3" w15:restartNumberingAfterBreak="0">
    <w:nsid w:val="1474571B"/>
    <w:multiLevelType w:val="hybridMultilevel"/>
    <w:tmpl w:val="D25250FA"/>
    <w:lvl w:ilvl="0" w:tplc="F364FC08">
      <w:numFmt w:val="bullet"/>
      <w:lvlText w:val=""/>
      <w:lvlJc w:val="left"/>
      <w:pPr>
        <w:ind w:left="828" w:hanging="360"/>
      </w:pPr>
      <w:rPr>
        <w:rFonts w:ascii="Symbol" w:eastAsia="Symbol" w:hAnsi="Symbol" w:cs="Symbol" w:hint="default"/>
        <w:spacing w:val="0"/>
        <w:w w:val="99"/>
        <w:lang w:val="en-US" w:eastAsia="en-US" w:bidi="ar-SA"/>
      </w:rPr>
    </w:lvl>
    <w:lvl w:ilvl="1" w:tplc="4E0A2A2A">
      <w:numFmt w:val="bullet"/>
      <w:lvlText w:val="•"/>
      <w:lvlJc w:val="left"/>
      <w:pPr>
        <w:ind w:left="954" w:hanging="360"/>
      </w:pPr>
      <w:rPr>
        <w:rFonts w:hint="default"/>
        <w:lang w:val="en-US" w:eastAsia="en-US" w:bidi="ar-SA"/>
      </w:rPr>
    </w:lvl>
    <w:lvl w:ilvl="2" w:tplc="D5747BF6">
      <w:numFmt w:val="bullet"/>
      <w:lvlText w:val="•"/>
      <w:lvlJc w:val="left"/>
      <w:pPr>
        <w:ind w:left="1089" w:hanging="360"/>
      </w:pPr>
      <w:rPr>
        <w:rFonts w:hint="default"/>
        <w:lang w:val="en-US" w:eastAsia="en-US" w:bidi="ar-SA"/>
      </w:rPr>
    </w:lvl>
    <w:lvl w:ilvl="3" w:tplc="1A160A34">
      <w:numFmt w:val="bullet"/>
      <w:lvlText w:val="•"/>
      <w:lvlJc w:val="left"/>
      <w:pPr>
        <w:ind w:left="1224" w:hanging="360"/>
      </w:pPr>
      <w:rPr>
        <w:rFonts w:hint="default"/>
        <w:lang w:val="en-US" w:eastAsia="en-US" w:bidi="ar-SA"/>
      </w:rPr>
    </w:lvl>
    <w:lvl w:ilvl="4" w:tplc="D8EA388E">
      <w:numFmt w:val="bullet"/>
      <w:lvlText w:val="•"/>
      <w:lvlJc w:val="left"/>
      <w:pPr>
        <w:ind w:left="1358" w:hanging="360"/>
      </w:pPr>
      <w:rPr>
        <w:rFonts w:hint="default"/>
        <w:lang w:val="en-US" w:eastAsia="en-US" w:bidi="ar-SA"/>
      </w:rPr>
    </w:lvl>
    <w:lvl w:ilvl="5" w:tplc="F724DD72">
      <w:numFmt w:val="bullet"/>
      <w:lvlText w:val="•"/>
      <w:lvlJc w:val="left"/>
      <w:pPr>
        <w:ind w:left="1493" w:hanging="360"/>
      </w:pPr>
      <w:rPr>
        <w:rFonts w:hint="default"/>
        <w:lang w:val="en-US" w:eastAsia="en-US" w:bidi="ar-SA"/>
      </w:rPr>
    </w:lvl>
    <w:lvl w:ilvl="6" w:tplc="230E11A0">
      <w:numFmt w:val="bullet"/>
      <w:lvlText w:val="•"/>
      <w:lvlJc w:val="left"/>
      <w:pPr>
        <w:ind w:left="1628" w:hanging="360"/>
      </w:pPr>
      <w:rPr>
        <w:rFonts w:hint="default"/>
        <w:lang w:val="en-US" w:eastAsia="en-US" w:bidi="ar-SA"/>
      </w:rPr>
    </w:lvl>
    <w:lvl w:ilvl="7" w:tplc="62B2AD4C">
      <w:numFmt w:val="bullet"/>
      <w:lvlText w:val="•"/>
      <w:lvlJc w:val="left"/>
      <w:pPr>
        <w:ind w:left="1762" w:hanging="360"/>
      </w:pPr>
      <w:rPr>
        <w:rFonts w:hint="default"/>
        <w:lang w:val="en-US" w:eastAsia="en-US" w:bidi="ar-SA"/>
      </w:rPr>
    </w:lvl>
    <w:lvl w:ilvl="8" w:tplc="BB8A13CC">
      <w:numFmt w:val="bullet"/>
      <w:lvlText w:val="•"/>
      <w:lvlJc w:val="left"/>
      <w:pPr>
        <w:ind w:left="1897" w:hanging="360"/>
      </w:pPr>
      <w:rPr>
        <w:rFonts w:hint="default"/>
        <w:lang w:val="en-US" w:eastAsia="en-US" w:bidi="ar-SA"/>
      </w:rPr>
    </w:lvl>
  </w:abstractNum>
  <w:abstractNum w:abstractNumId="4" w15:restartNumberingAfterBreak="0">
    <w:nsid w:val="35B405FA"/>
    <w:multiLevelType w:val="hybridMultilevel"/>
    <w:tmpl w:val="EA147E9A"/>
    <w:lvl w:ilvl="0" w:tplc="68BC934C">
      <w:numFmt w:val="bullet"/>
      <w:lvlText w:val="-"/>
      <w:lvlJc w:val="left"/>
      <w:pPr>
        <w:ind w:left="832" w:hanging="361"/>
      </w:pPr>
      <w:rPr>
        <w:rFonts w:ascii="Arial" w:eastAsia="Arial" w:hAnsi="Arial" w:cs="Arial" w:hint="default"/>
        <w:b w:val="0"/>
        <w:bCs w:val="0"/>
        <w:i w:val="0"/>
        <w:iCs w:val="0"/>
        <w:spacing w:val="0"/>
        <w:w w:val="99"/>
        <w:sz w:val="24"/>
        <w:szCs w:val="24"/>
        <w:lang w:val="en-US" w:eastAsia="en-US" w:bidi="ar-SA"/>
      </w:rPr>
    </w:lvl>
    <w:lvl w:ilvl="1" w:tplc="60EEF136">
      <w:numFmt w:val="bullet"/>
      <w:lvlText w:val="•"/>
      <w:lvlJc w:val="left"/>
      <w:pPr>
        <w:ind w:left="1812" w:hanging="361"/>
      </w:pPr>
      <w:rPr>
        <w:rFonts w:hint="default"/>
        <w:lang w:val="en-US" w:eastAsia="en-US" w:bidi="ar-SA"/>
      </w:rPr>
    </w:lvl>
    <w:lvl w:ilvl="2" w:tplc="46E63140">
      <w:numFmt w:val="bullet"/>
      <w:lvlText w:val="•"/>
      <w:lvlJc w:val="left"/>
      <w:pPr>
        <w:ind w:left="2785" w:hanging="361"/>
      </w:pPr>
      <w:rPr>
        <w:rFonts w:hint="default"/>
        <w:lang w:val="en-US" w:eastAsia="en-US" w:bidi="ar-SA"/>
      </w:rPr>
    </w:lvl>
    <w:lvl w:ilvl="3" w:tplc="AF1414BC">
      <w:numFmt w:val="bullet"/>
      <w:lvlText w:val="•"/>
      <w:lvlJc w:val="left"/>
      <w:pPr>
        <w:ind w:left="3757" w:hanging="361"/>
      </w:pPr>
      <w:rPr>
        <w:rFonts w:hint="default"/>
        <w:lang w:val="en-US" w:eastAsia="en-US" w:bidi="ar-SA"/>
      </w:rPr>
    </w:lvl>
    <w:lvl w:ilvl="4" w:tplc="EF9A98B2">
      <w:numFmt w:val="bullet"/>
      <w:lvlText w:val="•"/>
      <w:lvlJc w:val="left"/>
      <w:pPr>
        <w:ind w:left="4730" w:hanging="361"/>
      </w:pPr>
      <w:rPr>
        <w:rFonts w:hint="default"/>
        <w:lang w:val="en-US" w:eastAsia="en-US" w:bidi="ar-SA"/>
      </w:rPr>
    </w:lvl>
    <w:lvl w:ilvl="5" w:tplc="71765862">
      <w:numFmt w:val="bullet"/>
      <w:lvlText w:val="•"/>
      <w:lvlJc w:val="left"/>
      <w:pPr>
        <w:ind w:left="5703" w:hanging="361"/>
      </w:pPr>
      <w:rPr>
        <w:rFonts w:hint="default"/>
        <w:lang w:val="en-US" w:eastAsia="en-US" w:bidi="ar-SA"/>
      </w:rPr>
    </w:lvl>
    <w:lvl w:ilvl="6" w:tplc="FF5E819C">
      <w:numFmt w:val="bullet"/>
      <w:lvlText w:val="•"/>
      <w:lvlJc w:val="left"/>
      <w:pPr>
        <w:ind w:left="6675" w:hanging="361"/>
      </w:pPr>
      <w:rPr>
        <w:rFonts w:hint="default"/>
        <w:lang w:val="en-US" w:eastAsia="en-US" w:bidi="ar-SA"/>
      </w:rPr>
    </w:lvl>
    <w:lvl w:ilvl="7" w:tplc="D42AFA34">
      <w:numFmt w:val="bullet"/>
      <w:lvlText w:val="•"/>
      <w:lvlJc w:val="left"/>
      <w:pPr>
        <w:ind w:left="7648" w:hanging="361"/>
      </w:pPr>
      <w:rPr>
        <w:rFonts w:hint="default"/>
        <w:lang w:val="en-US" w:eastAsia="en-US" w:bidi="ar-SA"/>
      </w:rPr>
    </w:lvl>
    <w:lvl w:ilvl="8" w:tplc="51E4EC66">
      <w:numFmt w:val="bullet"/>
      <w:lvlText w:val="•"/>
      <w:lvlJc w:val="left"/>
      <w:pPr>
        <w:ind w:left="8621" w:hanging="361"/>
      </w:pPr>
      <w:rPr>
        <w:rFonts w:hint="default"/>
        <w:lang w:val="en-US" w:eastAsia="en-US" w:bidi="ar-SA"/>
      </w:rPr>
    </w:lvl>
  </w:abstractNum>
  <w:abstractNum w:abstractNumId="5" w15:restartNumberingAfterBreak="0">
    <w:nsid w:val="373B1D18"/>
    <w:multiLevelType w:val="hybridMultilevel"/>
    <w:tmpl w:val="9398C1F8"/>
    <w:lvl w:ilvl="0" w:tplc="CEA41E3E">
      <w:numFmt w:val="bullet"/>
      <w:lvlText w:val="-"/>
      <w:lvlJc w:val="left"/>
      <w:pPr>
        <w:ind w:left="978" w:hanging="147"/>
      </w:pPr>
      <w:rPr>
        <w:rFonts w:ascii="Arial" w:eastAsia="Arial" w:hAnsi="Arial" w:cs="Arial" w:hint="default"/>
        <w:b w:val="0"/>
        <w:bCs w:val="0"/>
        <w:i w:val="0"/>
        <w:iCs w:val="0"/>
        <w:spacing w:val="0"/>
        <w:w w:val="99"/>
        <w:sz w:val="24"/>
        <w:szCs w:val="24"/>
        <w:lang w:val="en-US" w:eastAsia="en-US" w:bidi="ar-SA"/>
      </w:rPr>
    </w:lvl>
    <w:lvl w:ilvl="1" w:tplc="A14693D4">
      <w:numFmt w:val="bullet"/>
      <w:lvlText w:val="•"/>
      <w:lvlJc w:val="left"/>
      <w:pPr>
        <w:ind w:left="1938" w:hanging="147"/>
      </w:pPr>
      <w:rPr>
        <w:rFonts w:hint="default"/>
        <w:lang w:val="en-US" w:eastAsia="en-US" w:bidi="ar-SA"/>
      </w:rPr>
    </w:lvl>
    <w:lvl w:ilvl="2" w:tplc="8EC817D0">
      <w:numFmt w:val="bullet"/>
      <w:lvlText w:val="•"/>
      <w:lvlJc w:val="left"/>
      <w:pPr>
        <w:ind w:left="2897" w:hanging="147"/>
      </w:pPr>
      <w:rPr>
        <w:rFonts w:hint="default"/>
        <w:lang w:val="en-US" w:eastAsia="en-US" w:bidi="ar-SA"/>
      </w:rPr>
    </w:lvl>
    <w:lvl w:ilvl="3" w:tplc="CE3EDFA4">
      <w:numFmt w:val="bullet"/>
      <w:lvlText w:val="•"/>
      <w:lvlJc w:val="left"/>
      <w:pPr>
        <w:ind w:left="3855" w:hanging="147"/>
      </w:pPr>
      <w:rPr>
        <w:rFonts w:hint="default"/>
        <w:lang w:val="en-US" w:eastAsia="en-US" w:bidi="ar-SA"/>
      </w:rPr>
    </w:lvl>
    <w:lvl w:ilvl="4" w:tplc="5616DE14">
      <w:numFmt w:val="bullet"/>
      <w:lvlText w:val="•"/>
      <w:lvlJc w:val="left"/>
      <w:pPr>
        <w:ind w:left="4814" w:hanging="147"/>
      </w:pPr>
      <w:rPr>
        <w:rFonts w:hint="default"/>
        <w:lang w:val="en-US" w:eastAsia="en-US" w:bidi="ar-SA"/>
      </w:rPr>
    </w:lvl>
    <w:lvl w:ilvl="5" w:tplc="58A4E242">
      <w:numFmt w:val="bullet"/>
      <w:lvlText w:val="•"/>
      <w:lvlJc w:val="left"/>
      <w:pPr>
        <w:ind w:left="5773" w:hanging="147"/>
      </w:pPr>
      <w:rPr>
        <w:rFonts w:hint="default"/>
        <w:lang w:val="en-US" w:eastAsia="en-US" w:bidi="ar-SA"/>
      </w:rPr>
    </w:lvl>
    <w:lvl w:ilvl="6" w:tplc="8DE2824C">
      <w:numFmt w:val="bullet"/>
      <w:lvlText w:val="•"/>
      <w:lvlJc w:val="left"/>
      <w:pPr>
        <w:ind w:left="6731" w:hanging="147"/>
      </w:pPr>
      <w:rPr>
        <w:rFonts w:hint="default"/>
        <w:lang w:val="en-US" w:eastAsia="en-US" w:bidi="ar-SA"/>
      </w:rPr>
    </w:lvl>
    <w:lvl w:ilvl="7" w:tplc="31E8F7AE">
      <w:numFmt w:val="bullet"/>
      <w:lvlText w:val="•"/>
      <w:lvlJc w:val="left"/>
      <w:pPr>
        <w:ind w:left="7690" w:hanging="147"/>
      </w:pPr>
      <w:rPr>
        <w:rFonts w:hint="default"/>
        <w:lang w:val="en-US" w:eastAsia="en-US" w:bidi="ar-SA"/>
      </w:rPr>
    </w:lvl>
    <w:lvl w:ilvl="8" w:tplc="90603E0E">
      <w:numFmt w:val="bullet"/>
      <w:lvlText w:val="•"/>
      <w:lvlJc w:val="left"/>
      <w:pPr>
        <w:ind w:left="8649" w:hanging="147"/>
      </w:pPr>
      <w:rPr>
        <w:rFonts w:hint="default"/>
        <w:lang w:val="en-US" w:eastAsia="en-US" w:bidi="ar-SA"/>
      </w:rPr>
    </w:lvl>
  </w:abstractNum>
  <w:abstractNum w:abstractNumId="6" w15:restartNumberingAfterBreak="0">
    <w:nsid w:val="45FC0F98"/>
    <w:multiLevelType w:val="hybridMultilevel"/>
    <w:tmpl w:val="FA869486"/>
    <w:lvl w:ilvl="0" w:tplc="42E02052">
      <w:numFmt w:val="bullet"/>
      <w:lvlText w:val=""/>
      <w:lvlJc w:val="left"/>
      <w:pPr>
        <w:ind w:left="448" w:hanging="171"/>
      </w:pPr>
      <w:rPr>
        <w:rFonts w:ascii="Symbol" w:eastAsia="Symbol" w:hAnsi="Symbol" w:cs="Symbol" w:hint="default"/>
        <w:b w:val="0"/>
        <w:bCs w:val="0"/>
        <w:i w:val="0"/>
        <w:iCs w:val="0"/>
        <w:spacing w:val="0"/>
        <w:w w:val="99"/>
        <w:sz w:val="20"/>
        <w:szCs w:val="20"/>
        <w:lang w:val="en-US" w:eastAsia="en-US" w:bidi="ar-SA"/>
      </w:rPr>
    </w:lvl>
    <w:lvl w:ilvl="1" w:tplc="49826D72">
      <w:numFmt w:val="bullet"/>
      <w:lvlText w:val="•"/>
      <w:lvlJc w:val="left"/>
      <w:pPr>
        <w:ind w:left="685" w:hanging="171"/>
      </w:pPr>
      <w:rPr>
        <w:rFonts w:hint="default"/>
        <w:lang w:val="en-US" w:eastAsia="en-US" w:bidi="ar-SA"/>
      </w:rPr>
    </w:lvl>
    <w:lvl w:ilvl="2" w:tplc="1DBC290E">
      <w:numFmt w:val="bullet"/>
      <w:lvlText w:val="•"/>
      <w:lvlJc w:val="left"/>
      <w:pPr>
        <w:ind w:left="930" w:hanging="171"/>
      </w:pPr>
      <w:rPr>
        <w:rFonts w:hint="default"/>
        <w:lang w:val="en-US" w:eastAsia="en-US" w:bidi="ar-SA"/>
      </w:rPr>
    </w:lvl>
    <w:lvl w:ilvl="3" w:tplc="5D505CA4">
      <w:numFmt w:val="bullet"/>
      <w:lvlText w:val="•"/>
      <w:lvlJc w:val="left"/>
      <w:pPr>
        <w:ind w:left="1175" w:hanging="171"/>
      </w:pPr>
      <w:rPr>
        <w:rFonts w:hint="default"/>
        <w:lang w:val="en-US" w:eastAsia="en-US" w:bidi="ar-SA"/>
      </w:rPr>
    </w:lvl>
    <w:lvl w:ilvl="4" w:tplc="86784796">
      <w:numFmt w:val="bullet"/>
      <w:lvlText w:val="•"/>
      <w:lvlJc w:val="left"/>
      <w:pPr>
        <w:ind w:left="1420" w:hanging="171"/>
      </w:pPr>
      <w:rPr>
        <w:rFonts w:hint="default"/>
        <w:lang w:val="en-US" w:eastAsia="en-US" w:bidi="ar-SA"/>
      </w:rPr>
    </w:lvl>
    <w:lvl w:ilvl="5" w:tplc="B5C03AF4">
      <w:numFmt w:val="bullet"/>
      <w:lvlText w:val="•"/>
      <w:lvlJc w:val="left"/>
      <w:pPr>
        <w:ind w:left="1666" w:hanging="171"/>
      </w:pPr>
      <w:rPr>
        <w:rFonts w:hint="default"/>
        <w:lang w:val="en-US" w:eastAsia="en-US" w:bidi="ar-SA"/>
      </w:rPr>
    </w:lvl>
    <w:lvl w:ilvl="6" w:tplc="361AE75C">
      <w:numFmt w:val="bullet"/>
      <w:lvlText w:val="•"/>
      <w:lvlJc w:val="left"/>
      <w:pPr>
        <w:ind w:left="1911" w:hanging="171"/>
      </w:pPr>
      <w:rPr>
        <w:rFonts w:hint="default"/>
        <w:lang w:val="en-US" w:eastAsia="en-US" w:bidi="ar-SA"/>
      </w:rPr>
    </w:lvl>
    <w:lvl w:ilvl="7" w:tplc="58DA2780">
      <w:numFmt w:val="bullet"/>
      <w:lvlText w:val="•"/>
      <w:lvlJc w:val="left"/>
      <w:pPr>
        <w:ind w:left="2156" w:hanging="171"/>
      </w:pPr>
      <w:rPr>
        <w:rFonts w:hint="default"/>
        <w:lang w:val="en-US" w:eastAsia="en-US" w:bidi="ar-SA"/>
      </w:rPr>
    </w:lvl>
    <w:lvl w:ilvl="8" w:tplc="BD7A7D2A">
      <w:numFmt w:val="bullet"/>
      <w:lvlText w:val="•"/>
      <w:lvlJc w:val="left"/>
      <w:pPr>
        <w:ind w:left="2401" w:hanging="171"/>
      </w:pPr>
      <w:rPr>
        <w:rFonts w:hint="default"/>
        <w:lang w:val="en-US" w:eastAsia="en-US" w:bidi="ar-SA"/>
      </w:rPr>
    </w:lvl>
  </w:abstractNum>
  <w:abstractNum w:abstractNumId="7" w15:restartNumberingAfterBreak="0">
    <w:nsid w:val="5AFF3344"/>
    <w:multiLevelType w:val="hybridMultilevel"/>
    <w:tmpl w:val="D66C6792"/>
    <w:lvl w:ilvl="0" w:tplc="E1BC8876">
      <w:numFmt w:val="bullet"/>
      <w:lvlText w:val=""/>
      <w:lvlJc w:val="left"/>
      <w:pPr>
        <w:ind w:left="448" w:hanging="171"/>
      </w:pPr>
      <w:rPr>
        <w:rFonts w:ascii="Symbol" w:eastAsia="Symbol" w:hAnsi="Symbol" w:cs="Symbol" w:hint="default"/>
        <w:b w:val="0"/>
        <w:bCs w:val="0"/>
        <w:i w:val="0"/>
        <w:iCs w:val="0"/>
        <w:spacing w:val="0"/>
        <w:w w:val="99"/>
        <w:sz w:val="20"/>
        <w:szCs w:val="20"/>
        <w:lang w:val="en-US" w:eastAsia="en-US" w:bidi="ar-SA"/>
      </w:rPr>
    </w:lvl>
    <w:lvl w:ilvl="1" w:tplc="AA9CB48C">
      <w:numFmt w:val="bullet"/>
      <w:lvlText w:val="•"/>
      <w:lvlJc w:val="left"/>
      <w:pPr>
        <w:ind w:left="685" w:hanging="171"/>
      </w:pPr>
      <w:rPr>
        <w:rFonts w:hint="default"/>
        <w:lang w:val="en-US" w:eastAsia="en-US" w:bidi="ar-SA"/>
      </w:rPr>
    </w:lvl>
    <w:lvl w:ilvl="2" w:tplc="CFE8AB90">
      <w:numFmt w:val="bullet"/>
      <w:lvlText w:val="•"/>
      <w:lvlJc w:val="left"/>
      <w:pPr>
        <w:ind w:left="930" w:hanging="171"/>
      </w:pPr>
      <w:rPr>
        <w:rFonts w:hint="default"/>
        <w:lang w:val="en-US" w:eastAsia="en-US" w:bidi="ar-SA"/>
      </w:rPr>
    </w:lvl>
    <w:lvl w:ilvl="3" w:tplc="2DAA4E10">
      <w:numFmt w:val="bullet"/>
      <w:lvlText w:val="•"/>
      <w:lvlJc w:val="left"/>
      <w:pPr>
        <w:ind w:left="1175" w:hanging="171"/>
      </w:pPr>
      <w:rPr>
        <w:rFonts w:hint="default"/>
        <w:lang w:val="en-US" w:eastAsia="en-US" w:bidi="ar-SA"/>
      </w:rPr>
    </w:lvl>
    <w:lvl w:ilvl="4" w:tplc="52A615BE">
      <w:numFmt w:val="bullet"/>
      <w:lvlText w:val="•"/>
      <w:lvlJc w:val="left"/>
      <w:pPr>
        <w:ind w:left="1420" w:hanging="171"/>
      </w:pPr>
      <w:rPr>
        <w:rFonts w:hint="default"/>
        <w:lang w:val="en-US" w:eastAsia="en-US" w:bidi="ar-SA"/>
      </w:rPr>
    </w:lvl>
    <w:lvl w:ilvl="5" w:tplc="6DF81B72">
      <w:numFmt w:val="bullet"/>
      <w:lvlText w:val="•"/>
      <w:lvlJc w:val="left"/>
      <w:pPr>
        <w:ind w:left="1666" w:hanging="171"/>
      </w:pPr>
      <w:rPr>
        <w:rFonts w:hint="default"/>
        <w:lang w:val="en-US" w:eastAsia="en-US" w:bidi="ar-SA"/>
      </w:rPr>
    </w:lvl>
    <w:lvl w:ilvl="6" w:tplc="43F6940C">
      <w:numFmt w:val="bullet"/>
      <w:lvlText w:val="•"/>
      <w:lvlJc w:val="left"/>
      <w:pPr>
        <w:ind w:left="1911" w:hanging="171"/>
      </w:pPr>
      <w:rPr>
        <w:rFonts w:hint="default"/>
        <w:lang w:val="en-US" w:eastAsia="en-US" w:bidi="ar-SA"/>
      </w:rPr>
    </w:lvl>
    <w:lvl w:ilvl="7" w:tplc="14E4C97A">
      <w:numFmt w:val="bullet"/>
      <w:lvlText w:val="•"/>
      <w:lvlJc w:val="left"/>
      <w:pPr>
        <w:ind w:left="2156" w:hanging="171"/>
      </w:pPr>
      <w:rPr>
        <w:rFonts w:hint="default"/>
        <w:lang w:val="en-US" w:eastAsia="en-US" w:bidi="ar-SA"/>
      </w:rPr>
    </w:lvl>
    <w:lvl w:ilvl="8" w:tplc="D1F2EE6E">
      <w:numFmt w:val="bullet"/>
      <w:lvlText w:val="•"/>
      <w:lvlJc w:val="left"/>
      <w:pPr>
        <w:ind w:left="2401" w:hanging="171"/>
      </w:pPr>
      <w:rPr>
        <w:rFonts w:hint="default"/>
        <w:lang w:val="en-US" w:eastAsia="en-US" w:bidi="ar-SA"/>
      </w:rPr>
    </w:lvl>
  </w:abstractNum>
  <w:abstractNum w:abstractNumId="8" w15:restartNumberingAfterBreak="0">
    <w:nsid w:val="644A36AF"/>
    <w:multiLevelType w:val="hybridMultilevel"/>
    <w:tmpl w:val="42CE624E"/>
    <w:lvl w:ilvl="0" w:tplc="AC0CE118">
      <w:numFmt w:val="bullet"/>
      <w:lvlText w:val="-"/>
      <w:lvlJc w:val="left"/>
      <w:pPr>
        <w:ind w:left="112" w:hanging="147"/>
      </w:pPr>
      <w:rPr>
        <w:rFonts w:ascii="Arial" w:eastAsia="Arial" w:hAnsi="Arial" w:cs="Arial" w:hint="default"/>
        <w:b w:val="0"/>
        <w:bCs w:val="0"/>
        <w:i w:val="0"/>
        <w:iCs w:val="0"/>
        <w:spacing w:val="0"/>
        <w:w w:val="99"/>
        <w:sz w:val="24"/>
        <w:szCs w:val="24"/>
        <w:lang w:val="en-US" w:eastAsia="en-US" w:bidi="ar-SA"/>
      </w:rPr>
    </w:lvl>
    <w:lvl w:ilvl="1" w:tplc="ECB8E43C">
      <w:numFmt w:val="bullet"/>
      <w:lvlText w:val="•"/>
      <w:lvlJc w:val="left"/>
      <w:pPr>
        <w:ind w:left="1164" w:hanging="147"/>
      </w:pPr>
      <w:rPr>
        <w:rFonts w:hint="default"/>
        <w:lang w:val="en-US" w:eastAsia="en-US" w:bidi="ar-SA"/>
      </w:rPr>
    </w:lvl>
    <w:lvl w:ilvl="2" w:tplc="5A5CEE5E">
      <w:numFmt w:val="bullet"/>
      <w:lvlText w:val="•"/>
      <w:lvlJc w:val="left"/>
      <w:pPr>
        <w:ind w:left="2209" w:hanging="147"/>
      </w:pPr>
      <w:rPr>
        <w:rFonts w:hint="default"/>
        <w:lang w:val="en-US" w:eastAsia="en-US" w:bidi="ar-SA"/>
      </w:rPr>
    </w:lvl>
    <w:lvl w:ilvl="3" w:tplc="513CBB58">
      <w:numFmt w:val="bullet"/>
      <w:lvlText w:val="•"/>
      <w:lvlJc w:val="left"/>
      <w:pPr>
        <w:ind w:left="3253" w:hanging="147"/>
      </w:pPr>
      <w:rPr>
        <w:rFonts w:hint="default"/>
        <w:lang w:val="en-US" w:eastAsia="en-US" w:bidi="ar-SA"/>
      </w:rPr>
    </w:lvl>
    <w:lvl w:ilvl="4" w:tplc="C6647278">
      <w:numFmt w:val="bullet"/>
      <w:lvlText w:val="•"/>
      <w:lvlJc w:val="left"/>
      <w:pPr>
        <w:ind w:left="4298" w:hanging="147"/>
      </w:pPr>
      <w:rPr>
        <w:rFonts w:hint="default"/>
        <w:lang w:val="en-US" w:eastAsia="en-US" w:bidi="ar-SA"/>
      </w:rPr>
    </w:lvl>
    <w:lvl w:ilvl="5" w:tplc="01BE506E">
      <w:numFmt w:val="bullet"/>
      <w:lvlText w:val="•"/>
      <w:lvlJc w:val="left"/>
      <w:pPr>
        <w:ind w:left="5343" w:hanging="147"/>
      </w:pPr>
      <w:rPr>
        <w:rFonts w:hint="default"/>
        <w:lang w:val="en-US" w:eastAsia="en-US" w:bidi="ar-SA"/>
      </w:rPr>
    </w:lvl>
    <w:lvl w:ilvl="6" w:tplc="0ED09EBA">
      <w:numFmt w:val="bullet"/>
      <w:lvlText w:val="•"/>
      <w:lvlJc w:val="left"/>
      <w:pPr>
        <w:ind w:left="6387" w:hanging="147"/>
      </w:pPr>
      <w:rPr>
        <w:rFonts w:hint="default"/>
        <w:lang w:val="en-US" w:eastAsia="en-US" w:bidi="ar-SA"/>
      </w:rPr>
    </w:lvl>
    <w:lvl w:ilvl="7" w:tplc="D9B81764">
      <w:numFmt w:val="bullet"/>
      <w:lvlText w:val="•"/>
      <w:lvlJc w:val="left"/>
      <w:pPr>
        <w:ind w:left="7432" w:hanging="147"/>
      </w:pPr>
      <w:rPr>
        <w:rFonts w:hint="default"/>
        <w:lang w:val="en-US" w:eastAsia="en-US" w:bidi="ar-SA"/>
      </w:rPr>
    </w:lvl>
    <w:lvl w:ilvl="8" w:tplc="C9C40FF0">
      <w:numFmt w:val="bullet"/>
      <w:lvlText w:val="•"/>
      <w:lvlJc w:val="left"/>
      <w:pPr>
        <w:ind w:left="8477" w:hanging="147"/>
      </w:pPr>
      <w:rPr>
        <w:rFonts w:hint="default"/>
        <w:lang w:val="en-US" w:eastAsia="en-US" w:bidi="ar-SA"/>
      </w:rPr>
    </w:lvl>
  </w:abstractNum>
  <w:abstractNum w:abstractNumId="9" w15:restartNumberingAfterBreak="0">
    <w:nsid w:val="6824771F"/>
    <w:multiLevelType w:val="hybridMultilevel"/>
    <w:tmpl w:val="5D6A2AA2"/>
    <w:lvl w:ilvl="0" w:tplc="E924C926">
      <w:numFmt w:val="bullet"/>
      <w:lvlText w:val=""/>
      <w:lvlJc w:val="left"/>
      <w:pPr>
        <w:ind w:left="832" w:hanging="361"/>
      </w:pPr>
      <w:rPr>
        <w:rFonts w:ascii="Wingdings" w:eastAsia="Wingdings" w:hAnsi="Wingdings" w:cs="Wingdings" w:hint="default"/>
        <w:b w:val="0"/>
        <w:bCs w:val="0"/>
        <w:i w:val="0"/>
        <w:iCs w:val="0"/>
        <w:spacing w:val="0"/>
        <w:w w:val="100"/>
        <w:sz w:val="24"/>
        <w:szCs w:val="24"/>
        <w:lang w:val="en-US" w:eastAsia="en-US" w:bidi="ar-SA"/>
      </w:rPr>
    </w:lvl>
    <w:lvl w:ilvl="1" w:tplc="759A225E">
      <w:numFmt w:val="bullet"/>
      <w:lvlText w:val="•"/>
      <w:lvlJc w:val="left"/>
      <w:pPr>
        <w:ind w:left="1812" w:hanging="361"/>
      </w:pPr>
      <w:rPr>
        <w:rFonts w:hint="default"/>
        <w:lang w:val="en-US" w:eastAsia="en-US" w:bidi="ar-SA"/>
      </w:rPr>
    </w:lvl>
    <w:lvl w:ilvl="2" w:tplc="B268B08A">
      <w:numFmt w:val="bullet"/>
      <w:lvlText w:val="•"/>
      <w:lvlJc w:val="left"/>
      <w:pPr>
        <w:ind w:left="2785" w:hanging="361"/>
      </w:pPr>
      <w:rPr>
        <w:rFonts w:hint="default"/>
        <w:lang w:val="en-US" w:eastAsia="en-US" w:bidi="ar-SA"/>
      </w:rPr>
    </w:lvl>
    <w:lvl w:ilvl="3" w:tplc="5266793E">
      <w:numFmt w:val="bullet"/>
      <w:lvlText w:val="•"/>
      <w:lvlJc w:val="left"/>
      <w:pPr>
        <w:ind w:left="3757" w:hanging="361"/>
      </w:pPr>
      <w:rPr>
        <w:rFonts w:hint="default"/>
        <w:lang w:val="en-US" w:eastAsia="en-US" w:bidi="ar-SA"/>
      </w:rPr>
    </w:lvl>
    <w:lvl w:ilvl="4" w:tplc="D05AB1B2">
      <w:numFmt w:val="bullet"/>
      <w:lvlText w:val="•"/>
      <w:lvlJc w:val="left"/>
      <w:pPr>
        <w:ind w:left="4730" w:hanging="361"/>
      </w:pPr>
      <w:rPr>
        <w:rFonts w:hint="default"/>
        <w:lang w:val="en-US" w:eastAsia="en-US" w:bidi="ar-SA"/>
      </w:rPr>
    </w:lvl>
    <w:lvl w:ilvl="5" w:tplc="AD262D5C">
      <w:numFmt w:val="bullet"/>
      <w:lvlText w:val="•"/>
      <w:lvlJc w:val="left"/>
      <w:pPr>
        <w:ind w:left="5703" w:hanging="361"/>
      </w:pPr>
      <w:rPr>
        <w:rFonts w:hint="default"/>
        <w:lang w:val="en-US" w:eastAsia="en-US" w:bidi="ar-SA"/>
      </w:rPr>
    </w:lvl>
    <w:lvl w:ilvl="6" w:tplc="9F6EA510">
      <w:numFmt w:val="bullet"/>
      <w:lvlText w:val="•"/>
      <w:lvlJc w:val="left"/>
      <w:pPr>
        <w:ind w:left="6675" w:hanging="361"/>
      </w:pPr>
      <w:rPr>
        <w:rFonts w:hint="default"/>
        <w:lang w:val="en-US" w:eastAsia="en-US" w:bidi="ar-SA"/>
      </w:rPr>
    </w:lvl>
    <w:lvl w:ilvl="7" w:tplc="F8462FD6">
      <w:numFmt w:val="bullet"/>
      <w:lvlText w:val="•"/>
      <w:lvlJc w:val="left"/>
      <w:pPr>
        <w:ind w:left="7648" w:hanging="361"/>
      </w:pPr>
      <w:rPr>
        <w:rFonts w:hint="default"/>
        <w:lang w:val="en-US" w:eastAsia="en-US" w:bidi="ar-SA"/>
      </w:rPr>
    </w:lvl>
    <w:lvl w:ilvl="8" w:tplc="7F928F1E">
      <w:numFmt w:val="bullet"/>
      <w:lvlText w:val="•"/>
      <w:lvlJc w:val="left"/>
      <w:pPr>
        <w:ind w:left="8621" w:hanging="361"/>
      </w:pPr>
      <w:rPr>
        <w:rFonts w:hint="default"/>
        <w:lang w:val="en-US" w:eastAsia="en-US" w:bidi="ar-SA"/>
      </w:rPr>
    </w:lvl>
  </w:abstractNum>
  <w:abstractNum w:abstractNumId="10" w15:restartNumberingAfterBreak="0">
    <w:nsid w:val="76E86EFF"/>
    <w:multiLevelType w:val="hybridMultilevel"/>
    <w:tmpl w:val="E2A2F1E8"/>
    <w:lvl w:ilvl="0" w:tplc="17FCA6F0">
      <w:numFmt w:val="bullet"/>
      <w:lvlText w:val=""/>
      <w:lvlJc w:val="left"/>
      <w:pPr>
        <w:ind w:left="832" w:hanging="361"/>
      </w:pPr>
      <w:rPr>
        <w:rFonts w:ascii="Symbol" w:eastAsia="Symbol" w:hAnsi="Symbol" w:cs="Symbol" w:hint="default"/>
        <w:spacing w:val="0"/>
        <w:w w:val="100"/>
        <w:lang w:val="en-US" w:eastAsia="en-US" w:bidi="ar-SA"/>
      </w:rPr>
    </w:lvl>
    <w:lvl w:ilvl="1" w:tplc="F35000BC">
      <w:numFmt w:val="bullet"/>
      <w:lvlText w:val="•"/>
      <w:lvlJc w:val="left"/>
      <w:pPr>
        <w:ind w:left="1812" w:hanging="361"/>
      </w:pPr>
      <w:rPr>
        <w:rFonts w:hint="default"/>
        <w:lang w:val="en-US" w:eastAsia="en-US" w:bidi="ar-SA"/>
      </w:rPr>
    </w:lvl>
    <w:lvl w:ilvl="2" w:tplc="8856CD50">
      <w:numFmt w:val="bullet"/>
      <w:lvlText w:val="•"/>
      <w:lvlJc w:val="left"/>
      <w:pPr>
        <w:ind w:left="2785" w:hanging="361"/>
      </w:pPr>
      <w:rPr>
        <w:rFonts w:hint="default"/>
        <w:lang w:val="en-US" w:eastAsia="en-US" w:bidi="ar-SA"/>
      </w:rPr>
    </w:lvl>
    <w:lvl w:ilvl="3" w:tplc="1CFC3346">
      <w:numFmt w:val="bullet"/>
      <w:lvlText w:val="•"/>
      <w:lvlJc w:val="left"/>
      <w:pPr>
        <w:ind w:left="3757" w:hanging="361"/>
      </w:pPr>
      <w:rPr>
        <w:rFonts w:hint="default"/>
        <w:lang w:val="en-US" w:eastAsia="en-US" w:bidi="ar-SA"/>
      </w:rPr>
    </w:lvl>
    <w:lvl w:ilvl="4" w:tplc="84041F88">
      <w:numFmt w:val="bullet"/>
      <w:lvlText w:val="•"/>
      <w:lvlJc w:val="left"/>
      <w:pPr>
        <w:ind w:left="4730" w:hanging="361"/>
      </w:pPr>
      <w:rPr>
        <w:rFonts w:hint="default"/>
        <w:lang w:val="en-US" w:eastAsia="en-US" w:bidi="ar-SA"/>
      </w:rPr>
    </w:lvl>
    <w:lvl w:ilvl="5" w:tplc="F3F6A8E6">
      <w:numFmt w:val="bullet"/>
      <w:lvlText w:val="•"/>
      <w:lvlJc w:val="left"/>
      <w:pPr>
        <w:ind w:left="5703" w:hanging="361"/>
      </w:pPr>
      <w:rPr>
        <w:rFonts w:hint="default"/>
        <w:lang w:val="en-US" w:eastAsia="en-US" w:bidi="ar-SA"/>
      </w:rPr>
    </w:lvl>
    <w:lvl w:ilvl="6" w:tplc="F376B864">
      <w:numFmt w:val="bullet"/>
      <w:lvlText w:val="•"/>
      <w:lvlJc w:val="left"/>
      <w:pPr>
        <w:ind w:left="6675" w:hanging="361"/>
      </w:pPr>
      <w:rPr>
        <w:rFonts w:hint="default"/>
        <w:lang w:val="en-US" w:eastAsia="en-US" w:bidi="ar-SA"/>
      </w:rPr>
    </w:lvl>
    <w:lvl w:ilvl="7" w:tplc="5F329A5C">
      <w:numFmt w:val="bullet"/>
      <w:lvlText w:val="•"/>
      <w:lvlJc w:val="left"/>
      <w:pPr>
        <w:ind w:left="7648" w:hanging="361"/>
      </w:pPr>
      <w:rPr>
        <w:rFonts w:hint="default"/>
        <w:lang w:val="en-US" w:eastAsia="en-US" w:bidi="ar-SA"/>
      </w:rPr>
    </w:lvl>
    <w:lvl w:ilvl="8" w:tplc="318AEC8A">
      <w:numFmt w:val="bullet"/>
      <w:lvlText w:val="•"/>
      <w:lvlJc w:val="left"/>
      <w:pPr>
        <w:ind w:left="8621" w:hanging="361"/>
      </w:pPr>
      <w:rPr>
        <w:rFonts w:hint="default"/>
        <w:lang w:val="en-US" w:eastAsia="en-US" w:bidi="ar-SA"/>
      </w:rPr>
    </w:lvl>
  </w:abstractNum>
  <w:abstractNum w:abstractNumId="11" w15:restartNumberingAfterBreak="0">
    <w:nsid w:val="7CB860E8"/>
    <w:multiLevelType w:val="hybridMultilevel"/>
    <w:tmpl w:val="EF6829DE"/>
    <w:lvl w:ilvl="0" w:tplc="7E46BA50">
      <w:numFmt w:val="bullet"/>
      <w:lvlText w:val="-"/>
      <w:lvlJc w:val="left"/>
      <w:pPr>
        <w:ind w:left="832" w:hanging="147"/>
      </w:pPr>
      <w:rPr>
        <w:rFonts w:ascii="Arial" w:eastAsia="Arial" w:hAnsi="Arial" w:cs="Arial" w:hint="default"/>
        <w:b w:val="0"/>
        <w:bCs w:val="0"/>
        <w:i w:val="0"/>
        <w:iCs w:val="0"/>
        <w:spacing w:val="0"/>
        <w:w w:val="99"/>
        <w:sz w:val="24"/>
        <w:szCs w:val="24"/>
        <w:lang w:val="en-US" w:eastAsia="en-US" w:bidi="ar-SA"/>
      </w:rPr>
    </w:lvl>
    <w:lvl w:ilvl="1" w:tplc="2098D528">
      <w:numFmt w:val="bullet"/>
      <w:lvlText w:val="•"/>
      <w:lvlJc w:val="left"/>
      <w:pPr>
        <w:ind w:left="1812" w:hanging="147"/>
      </w:pPr>
      <w:rPr>
        <w:rFonts w:hint="default"/>
        <w:lang w:val="en-US" w:eastAsia="en-US" w:bidi="ar-SA"/>
      </w:rPr>
    </w:lvl>
    <w:lvl w:ilvl="2" w:tplc="F818605C">
      <w:numFmt w:val="bullet"/>
      <w:lvlText w:val="•"/>
      <w:lvlJc w:val="left"/>
      <w:pPr>
        <w:ind w:left="2785" w:hanging="147"/>
      </w:pPr>
      <w:rPr>
        <w:rFonts w:hint="default"/>
        <w:lang w:val="en-US" w:eastAsia="en-US" w:bidi="ar-SA"/>
      </w:rPr>
    </w:lvl>
    <w:lvl w:ilvl="3" w:tplc="387EB70E">
      <w:numFmt w:val="bullet"/>
      <w:lvlText w:val="•"/>
      <w:lvlJc w:val="left"/>
      <w:pPr>
        <w:ind w:left="3757" w:hanging="147"/>
      </w:pPr>
      <w:rPr>
        <w:rFonts w:hint="default"/>
        <w:lang w:val="en-US" w:eastAsia="en-US" w:bidi="ar-SA"/>
      </w:rPr>
    </w:lvl>
    <w:lvl w:ilvl="4" w:tplc="0D76D238">
      <w:numFmt w:val="bullet"/>
      <w:lvlText w:val="•"/>
      <w:lvlJc w:val="left"/>
      <w:pPr>
        <w:ind w:left="4730" w:hanging="147"/>
      </w:pPr>
      <w:rPr>
        <w:rFonts w:hint="default"/>
        <w:lang w:val="en-US" w:eastAsia="en-US" w:bidi="ar-SA"/>
      </w:rPr>
    </w:lvl>
    <w:lvl w:ilvl="5" w:tplc="3C088664">
      <w:numFmt w:val="bullet"/>
      <w:lvlText w:val="•"/>
      <w:lvlJc w:val="left"/>
      <w:pPr>
        <w:ind w:left="5703" w:hanging="147"/>
      </w:pPr>
      <w:rPr>
        <w:rFonts w:hint="default"/>
        <w:lang w:val="en-US" w:eastAsia="en-US" w:bidi="ar-SA"/>
      </w:rPr>
    </w:lvl>
    <w:lvl w:ilvl="6" w:tplc="1230122A">
      <w:numFmt w:val="bullet"/>
      <w:lvlText w:val="•"/>
      <w:lvlJc w:val="left"/>
      <w:pPr>
        <w:ind w:left="6675" w:hanging="147"/>
      </w:pPr>
      <w:rPr>
        <w:rFonts w:hint="default"/>
        <w:lang w:val="en-US" w:eastAsia="en-US" w:bidi="ar-SA"/>
      </w:rPr>
    </w:lvl>
    <w:lvl w:ilvl="7" w:tplc="4606D038">
      <w:numFmt w:val="bullet"/>
      <w:lvlText w:val="•"/>
      <w:lvlJc w:val="left"/>
      <w:pPr>
        <w:ind w:left="7648" w:hanging="147"/>
      </w:pPr>
      <w:rPr>
        <w:rFonts w:hint="default"/>
        <w:lang w:val="en-US" w:eastAsia="en-US" w:bidi="ar-SA"/>
      </w:rPr>
    </w:lvl>
    <w:lvl w:ilvl="8" w:tplc="7A489210">
      <w:numFmt w:val="bullet"/>
      <w:lvlText w:val="•"/>
      <w:lvlJc w:val="left"/>
      <w:pPr>
        <w:ind w:left="8621" w:hanging="147"/>
      </w:pPr>
      <w:rPr>
        <w:rFonts w:hint="default"/>
        <w:lang w:val="en-US" w:eastAsia="en-US" w:bidi="ar-SA"/>
      </w:rPr>
    </w:lvl>
  </w:abstractNum>
  <w:num w:numId="1" w16cid:durableId="1648628673">
    <w:abstractNumId w:val="3"/>
  </w:num>
  <w:num w:numId="2" w16cid:durableId="155539783">
    <w:abstractNumId w:val="6"/>
  </w:num>
  <w:num w:numId="3" w16cid:durableId="204300097">
    <w:abstractNumId w:val="7"/>
  </w:num>
  <w:num w:numId="4" w16cid:durableId="276716378">
    <w:abstractNumId w:val="0"/>
  </w:num>
  <w:num w:numId="5" w16cid:durableId="1374840133">
    <w:abstractNumId w:val="4"/>
  </w:num>
  <w:num w:numId="6" w16cid:durableId="630130990">
    <w:abstractNumId w:val="10"/>
  </w:num>
  <w:num w:numId="7" w16cid:durableId="163790215">
    <w:abstractNumId w:val="11"/>
  </w:num>
  <w:num w:numId="8" w16cid:durableId="1688942836">
    <w:abstractNumId w:val="9"/>
  </w:num>
  <w:num w:numId="9" w16cid:durableId="1927617827">
    <w:abstractNumId w:val="5"/>
  </w:num>
  <w:num w:numId="10" w16cid:durableId="1082946995">
    <w:abstractNumId w:val="2"/>
  </w:num>
  <w:num w:numId="11" w16cid:durableId="618024467">
    <w:abstractNumId w:val="8"/>
  </w:num>
  <w:num w:numId="12" w16cid:durableId="2144499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FF"/>
    <w:rsid w:val="000D455E"/>
    <w:rsid w:val="001050D0"/>
    <w:rsid w:val="00147B8E"/>
    <w:rsid w:val="00177A4C"/>
    <w:rsid w:val="002B0908"/>
    <w:rsid w:val="00357845"/>
    <w:rsid w:val="00371F51"/>
    <w:rsid w:val="0051131F"/>
    <w:rsid w:val="0051317F"/>
    <w:rsid w:val="005D5C61"/>
    <w:rsid w:val="006200B2"/>
    <w:rsid w:val="00761423"/>
    <w:rsid w:val="00812EFF"/>
    <w:rsid w:val="009B0B0C"/>
    <w:rsid w:val="009C1B15"/>
    <w:rsid w:val="009D3A78"/>
    <w:rsid w:val="00A568A4"/>
    <w:rsid w:val="00C261A1"/>
    <w:rsid w:val="00D75894"/>
    <w:rsid w:val="00EA7F4B"/>
    <w:rsid w:val="00F95ACA"/>
    <w:rsid w:val="0ACA865C"/>
    <w:rsid w:val="0B9BC618"/>
    <w:rsid w:val="19B86E21"/>
    <w:rsid w:val="19BCBBBD"/>
    <w:rsid w:val="1A8CF9D8"/>
    <w:rsid w:val="1BD65D8B"/>
    <w:rsid w:val="2AD4C455"/>
    <w:rsid w:val="359AE17F"/>
    <w:rsid w:val="56F02775"/>
    <w:rsid w:val="69B163C0"/>
    <w:rsid w:val="6A6F3E2F"/>
    <w:rsid w:val="6A82610A"/>
    <w:rsid w:val="738AF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021A"/>
  <w15:docId w15:val="{B7EB10EB-0CB1-4A54-AF88-6D11711B8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7"/>
      <w:ind w:left="112"/>
      <w:outlineLvl w:val="0"/>
    </w:pPr>
    <w:rPr>
      <w:b/>
      <w:bCs/>
      <w:sz w:val="28"/>
      <w:szCs w:val="28"/>
    </w:rPr>
  </w:style>
  <w:style w:type="paragraph" w:styleId="Heading2">
    <w:name w:val="heading 2"/>
    <w:basedOn w:val="Normal"/>
    <w:uiPriority w:val="9"/>
    <w:unhideWhenUsed/>
    <w:qFormat/>
    <w:pPr>
      <w:ind w:left="112"/>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pPr>
    <w:rPr>
      <w:sz w:val="24"/>
      <w:szCs w:val="24"/>
    </w:rPr>
  </w:style>
  <w:style w:type="paragraph" w:styleId="Title">
    <w:name w:val="Title"/>
    <w:basedOn w:val="Normal"/>
    <w:uiPriority w:val="10"/>
    <w:qFormat/>
    <w:pPr>
      <w:ind w:right="137"/>
      <w:jc w:val="center"/>
    </w:pPr>
    <w:rPr>
      <w:b/>
      <w:bCs/>
      <w:sz w:val="72"/>
      <w:szCs w:val="72"/>
    </w:rPr>
  </w:style>
  <w:style w:type="paragraph" w:styleId="ListParagraph">
    <w:name w:val="List Paragraph"/>
    <w:basedOn w:val="Normal"/>
    <w:uiPriority w:val="1"/>
    <w:qFormat/>
    <w:pPr>
      <w:spacing w:before="120"/>
      <w:ind w:left="832" w:hanging="145"/>
    </w:pPr>
  </w:style>
  <w:style w:type="paragraph" w:customStyle="1" w:styleId="TableParagraph">
    <w:name w:val="Table Paragraph"/>
    <w:basedOn w:val="Normal"/>
    <w:uiPriority w:val="1"/>
    <w:qFormat/>
    <w:pPr>
      <w:spacing w:before="57"/>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5" ma:contentTypeDescription="Create a new document." ma:contentTypeScope="" ma:versionID="362a0fa25a321a0abc960e971fcd3c1f">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8426d42708118852bdc411df97f9d722"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documentManagement>
</p:properties>
</file>

<file path=customXml/itemProps1.xml><?xml version="1.0" encoding="utf-8"?>
<ds:datastoreItem xmlns:ds="http://schemas.openxmlformats.org/officeDocument/2006/customXml" ds:itemID="{C50040B1-B3D9-42D4-B668-F36E88036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C0129-830C-482D-A84B-6F62C0C5B56E}">
  <ds:schemaRefs>
    <ds:schemaRef ds:uri="http://schemas.microsoft.com/sharepoint/v3/contenttype/forms"/>
  </ds:schemaRefs>
</ds:datastoreItem>
</file>

<file path=customXml/itemProps3.xml><?xml version="1.0" encoding="utf-8"?>
<ds:datastoreItem xmlns:ds="http://schemas.openxmlformats.org/officeDocument/2006/customXml" ds:itemID="{F433AE8A-F2DE-4689-8B50-C72367E36FBC}">
  <ds:schemaRefs>
    <ds:schemaRef ds:uri="http://purl.org/dc/terms/"/>
    <ds:schemaRef ds:uri="http://purl.org/dc/dcmitype/"/>
    <ds:schemaRef ds:uri="65d5333f-8c35-4625-b382-cbacc14c5630"/>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f6a53b84-b635-403d-bdf8-108471aec30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2570</Words>
  <Characters>14651</Characters>
  <Application>Microsoft Office Word</Application>
  <DocSecurity>0</DocSecurity>
  <Lines>122</Lines>
  <Paragraphs>34</Paragraphs>
  <ScaleCrop>false</ScaleCrop>
  <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Durant-Good</dc:creator>
  <cp:lastModifiedBy>Katie Durant-Good</cp:lastModifiedBy>
  <cp:revision>3</cp:revision>
  <dcterms:created xsi:type="dcterms:W3CDTF">2025-01-23T14:35:00Z</dcterms:created>
  <dcterms:modified xsi:type="dcterms:W3CDTF">2025-01-23T14:35:00Z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2023-03-13T00:00:00Z</vt:filetime>
  </property>
  <property fmtid="{D5CDD505-2E9C-101B-9397-08002B2CF9AE}" pid="3" name="Creator">
    <vt:lpwstr>Microsoft® Word 2019</vt:lpwstr>
  </property>
  <property fmtid="{D5CDD505-2E9C-101B-9397-08002B2CF9AE}" pid="4" name="LastSaved">
    <vt:filetime>2025-01-15T00:00:00Z</vt:filetime>
  </property>
  <property fmtid="{D5CDD505-2E9C-101B-9397-08002B2CF9AE}" pid="5" name="Producer">
    <vt:lpwstr>Microsoft® Word 2019</vt:lpwstr>
  </property>
  <property fmtid="{D5CDD505-2E9C-101B-9397-08002B2CF9AE}" pid="6" name="ContentTypeId">
    <vt:lpwstr>0x01010024E1630B2BE61A41BAAA3237FF98B4BA</vt:lpwstr>
  </property>
  <property fmtid="{D5CDD505-2E9C-101B-9397-08002B2CF9AE}" pid="7" name="MediaServiceImageTags">
    <vt:lpwstr/>
  </property>
</Properties>
</file>